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57E42" w14:textId="77777777" w:rsidR="00C311E1" w:rsidRPr="00C311E1" w:rsidRDefault="00C311E1" w:rsidP="00797EB6">
      <w:pPr>
        <w:pStyle w:val="BodyText"/>
        <w:rPr>
          <w:color w:val="005A78"/>
          <w:lang w:val="en-CA"/>
        </w:rPr>
      </w:pPr>
    </w:p>
    <w:p w14:paraId="1BB0046D" w14:textId="1050E271" w:rsidR="00C311E1" w:rsidRPr="00AD33C9" w:rsidRDefault="00625912" w:rsidP="00BC3CBE">
      <w:pPr>
        <w:pStyle w:val="BodyText"/>
        <w:spacing w:before="840" w:after="360" w:line="500" w:lineRule="atLeast"/>
        <w:rPr>
          <w:rFonts w:ascii="Roboto" w:hAnsi="Roboto" w:cs="Calibri"/>
          <w:b/>
          <w:bCs/>
          <w:color w:val="005A78"/>
          <w:sz w:val="68"/>
          <w:szCs w:val="68"/>
          <w:shd w:val="clear" w:color="auto" w:fill="FFFFFF"/>
          <w:lang w:val="fr-FR"/>
        </w:rPr>
      </w:pPr>
      <w:bookmarkStart w:id="0" w:name="_Hlk147475571"/>
      <w:r w:rsidRPr="00AD33C9">
        <w:rPr>
          <w:rStyle w:val="normaltextrun"/>
          <w:rFonts w:ascii="Roboto" w:hAnsi="Roboto" w:cs="Calibri"/>
          <w:b/>
          <w:bCs/>
          <w:color w:val="005A78"/>
          <w:sz w:val="68"/>
          <w:szCs w:val="68"/>
          <w:shd w:val="clear" w:color="auto" w:fill="FFFFFF"/>
          <w:lang w:val="fr-FR"/>
        </w:rPr>
        <w:t>Form</w:t>
      </w:r>
      <w:r w:rsidR="00CA5192" w:rsidRPr="0090641F">
        <w:rPr>
          <w:rStyle w:val="normaltextrun"/>
          <w:rFonts w:ascii="Roboto" w:hAnsi="Roboto" w:cs="Calibri"/>
          <w:b/>
          <w:bCs/>
          <w:color w:val="005A78"/>
          <w:sz w:val="68"/>
          <w:szCs w:val="68"/>
          <w:shd w:val="clear" w:color="auto" w:fill="FFFFFF"/>
          <w:lang w:val="fr-FR"/>
        </w:rPr>
        <w:t xml:space="preserve">ulaire </w:t>
      </w:r>
      <w:r w:rsidR="0090641F" w:rsidRPr="0090641F">
        <w:rPr>
          <w:rStyle w:val="normaltextrun"/>
          <w:rFonts w:ascii="Roboto" w:hAnsi="Roboto" w:cs="Calibri"/>
          <w:b/>
          <w:bCs/>
          <w:color w:val="005A78"/>
          <w:sz w:val="68"/>
          <w:szCs w:val="68"/>
          <w:shd w:val="clear" w:color="auto" w:fill="FFFFFF"/>
          <w:lang w:val="fr-FR"/>
        </w:rPr>
        <w:t>de demande</w:t>
      </w:r>
      <w:r w:rsidR="00AD33C9">
        <w:rPr>
          <w:rStyle w:val="normaltextrun"/>
          <w:rFonts w:ascii="Roboto" w:hAnsi="Roboto" w:cs="Calibri"/>
          <w:b/>
          <w:bCs/>
          <w:color w:val="005A78"/>
          <w:sz w:val="68"/>
          <w:szCs w:val="68"/>
          <w:shd w:val="clear" w:color="auto" w:fill="FFFFFF"/>
          <w:lang w:val="fr-FR"/>
        </w:rPr>
        <w:t xml:space="preserve"> d</w:t>
      </w:r>
      <w:r w:rsidR="00CA782A">
        <w:rPr>
          <w:rStyle w:val="normaltextrun"/>
          <w:rFonts w:ascii="Roboto" w:hAnsi="Roboto" w:cs="Calibri"/>
          <w:b/>
          <w:bCs/>
          <w:color w:val="005A78"/>
          <w:sz w:val="68"/>
          <w:szCs w:val="68"/>
          <w:shd w:val="clear" w:color="auto" w:fill="FFFFFF"/>
          <w:lang w:val="fr-FR"/>
        </w:rPr>
        <w:t>e</w:t>
      </w:r>
      <w:r w:rsidR="0090641F" w:rsidRPr="0090641F">
        <w:rPr>
          <w:rStyle w:val="normaltextrun"/>
          <w:rFonts w:ascii="Roboto" w:hAnsi="Roboto" w:cs="Calibri"/>
          <w:b/>
          <w:bCs/>
          <w:color w:val="005A78"/>
          <w:sz w:val="68"/>
          <w:szCs w:val="68"/>
          <w:shd w:val="clear" w:color="auto" w:fill="FFFFFF"/>
          <w:lang w:val="fr-FR"/>
        </w:rPr>
        <w:t xml:space="preserve"> </w:t>
      </w:r>
      <w:r w:rsidR="00CA782A">
        <w:rPr>
          <w:rStyle w:val="normaltextrun"/>
          <w:rFonts w:ascii="Roboto" w:hAnsi="Roboto" w:cs="Calibri"/>
          <w:b/>
          <w:bCs/>
          <w:color w:val="005A78"/>
          <w:sz w:val="68"/>
          <w:szCs w:val="68"/>
          <w:shd w:val="clear" w:color="auto" w:fill="FFFFFF"/>
          <w:lang w:val="fr-FR"/>
        </w:rPr>
        <w:t>f</w:t>
      </w:r>
      <w:r w:rsidR="0090641F" w:rsidRPr="0090641F">
        <w:rPr>
          <w:rStyle w:val="normaltextrun"/>
          <w:rFonts w:ascii="Roboto" w:hAnsi="Roboto" w:cs="Calibri"/>
          <w:b/>
          <w:bCs/>
          <w:color w:val="005A78"/>
          <w:sz w:val="68"/>
          <w:szCs w:val="68"/>
          <w:shd w:val="clear" w:color="auto" w:fill="FFFFFF"/>
          <w:lang w:val="fr-FR"/>
        </w:rPr>
        <w:t>onds d</w:t>
      </w:r>
      <w:r w:rsidR="0090641F">
        <w:rPr>
          <w:rStyle w:val="normaltextrun"/>
          <w:rFonts w:ascii="Roboto" w:hAnsi="Roboto" w:cs="Calibri"/>
          <w:b/>
          <w:bCs/>
          <w:color w:val="005A78"/>
          <w:sz w:val="68"/>
          <w:szCs w:val="68"/>
          <w:shd w:val="clear" w:color="auto" w:fill="FFFFFF"/>
          <w:lang w:val="fr-FR"/>
        </w:rPr>
        <w:t>e secours</w:t>
      </w:r>
    </w:p>
    <w:bookmarkEnd w:id="0"/>
    <w:p w14:paraId="3E71E2FA" w14:textId="0FC48E55" w:rsidR="00406BB3" w:rsidRPr="0073245E" w:rsidRDefault="00406BB3" w:rsidP="00406BB3">
      <w:pPr>
        <w:pStyle w:val="NoSpacing"/>
        <w:spacing w:line="240" w:lineRule="exact"/>
        <w:rPr>
          <w:rFonts w:ascii="Verdana" w:hAnsi="Verdana"/>
          <w:sz w:val="20"/>
          <w:szCs w:val="20"/>
          <w:lang w:val="fr-FR"/>
        </w:rPr>
      </w:pPr>
      <w:r w:rsidRPr="0073245E">
        <w:rPr>
          <w:rFonts w:ascii="Verdana" w:eastAsia="Arial" w:hAnsi="Verdana" w:cs="Arial"/>
          <w:b/>
          <w:bCs/>
          <w:sz w:val="20"/>
          <w:szCs w:val="20"/>
          <w:lang w:val="fr-FR"/>
        </w:rPr>
        <w:t>[</w:t>
      </w:r>
      <w:r w:rsidR="00AE4CDC" w:rsidRPr="0073245E">
        <w:rPr>
          <w:rFonts w:ascii="Verdana" w:eastAsia="Arial" w:hAnsi="Verdana" w:cs="Arial"/>
          <w:b/>
          <w:bCs/>
          <w:sz w:val="20"/>
          <w:szCs w:val="20"/>
          <w:lang w:val="fr-FR"/>
        </w:rPr>
        <w:t>NOM DE L’</w:t>
      </w:r>
      <w:r w:rsidRPr="0073245E">
        <w:rPr>
          <w:rFonts w:ascii="Verdana" w:eastAsia="Arial" w:hAnsi="Verdana" w:cs="Arial"/>
          <w:b/>
          <w:bCs/>
          <w:sz w:val="20"/>
          <w:szCs w:val="20"/>
          <w:lang w:val="fr-FR"/>
        </w:rPr>
        <w:t>ASSOCIATION]</w:t>
      </w:r>
    </w:p>
    <w:p w14:paraId="321D6BC9" w14:textId="61F9EE3B" w:rsidR="00406BB3" w:rsidRPr="0073245E" w:rsidRDefault="0073245E" w:rsidP="00406BB3">
      <w:pPr>
        <w:pStyle w:val="NoSpacing"/>
        <w:spacing w:line="240" w:lineRule="exact"/>
        <w:rPr>
          <w:rFonts w:ascii="Verdana" w:eastAsia="Arial" w:hAnsi="Verdana" w:cs="Arial"/>
          <w:sz w:val="20"/>
          <w:szCs w:val="20"/>
          <w:lang w:val="fr-FR"/>
        </w:rPr>
      </w:pPr>
      <w:r w:rsidRPr="0073245E">
        <w:rPr>
          <w:rFonts w:ascii="Verdana" w:eastAsia="Arial" w:hAnsi="Verdana" w:cs="Arial"/>
          <w:sz w:val="20"/>
          <w:szCs w:val="20"/>
          <w:lang w:val="fr-FR"/>
        </w:rPr>
        <w:t>Fonds de secours en cas de grève</w:t>
      </w:r>
    </w:p>
    <w:p w14:paraId="2DBCD098" w14:textId="57421E91" w:rsidR="00406BB3" w:rsidRPr="00406BB3" w:rsidRDefault="00D02368" w:rsidP="00406BB3">
      <w:pPr>
        <w:pStyle w:val="NoSpacing"/>
        <w:spacing w:line="240" w:lineRule="exact"/>
        <w:rPr>
          <w:rFonts w:ascii="Verdana" w:eastAsia="Arial" w:hAnsi="Verdana" w:cs="Arial"/>
          <w:sz w:val="20"/>
          <w:szCs w:val="20"/>
        </w:rPr>
      </w:pPr>
      <w:proofErr w:type="spellStart"/>
      <w:r w:rsidRPr="00D02368">
        <w:rPr>
          <w:rFonts w:ascii="Verdana" w:eastAsia="Arial" w:hAnsi="Verdana" w:cs="Arial"/>
          <w:sz w:val="20"/>
          <w:szCs w:val="20"/>
        </w:rPr>
        <w:t>Formulaire</w:t>
      </w:r>
      <w:proofErr w:type="spellEnd"/>
      <w:r w:rsidRPr="00D02368">
        <w:rPr>
          <w:rFonts w:ascii="Verdana" w:eastAsia="Arial" w:hAnsi="Verdana" w:cs="Arial"/>
          <w:sz w:val="20"/>
          <w:szCs w:val="20"/>
        </w:rPr>
        <w:t xml:space="preserve"> de </w:t>
      </w:r>
      <w:proofErr w:type="spellStart"/>
      <w:r w:rsidRPr="00D02368">
        <w:rPr>
          <w:rFonts w:ascii="Verdana" w:eastAsia="Arial" w:hAnsi="Verdana" w:cs="Arial"/>
          <w:sz w:val="20"/>
          <w:szCs w:val="20"/>
        </w:rPr>
        <w:t>demande</w:t>
      </w:r>
      <w:proofErr w:type="spellEnd"/>
    </w:p>
    <w:p w14:paraId="3F9B1124" w14:textId="77777777" w:rsidR="00406BB3" w:rsidRPr="00406BB3" w:rsidRDefault="00406BB3" w:rsidP="00406BB3">
      <w:pPr>
        <w:pStyle w:val="NoSpacing"/>
        <w:spacing w:line="240" w:lineRule="exact"/>
        <w:rPr>
          <w:rFonts w:ascii="Verdana" w:eastAsia="Arial" w:hAnsi="Verdana" w:cs="Arial"/>
          <w:sz w:val="20"/>
          <w:szCs w:val="20"/>
        </w:rPr>
      </w:pPr>
    </w:p>
    <w:p w14:paraId="3AED5537" w14:textId="51A03453" w:rsidR="00406BB3" w:rsidRPr="00DB33FD" w:rsidRDefault="002B4695" w:rsidP="00406BB3">
      <w:pPr>
        <w:pStyle w:val="NoSpacing"/>
        <w:spacing w:line="240" w:lineRule="exact"/>
        <w:rPr>
          <w:rFonts w:ascii="Verdana" w:eastAsia="Arial" w:hAnsi="Verdana" w:cs="Arial"/>
          <w:sz w:val="20"/>
          <w:szCs w:val="20"/>
          <w:lang w:val="fr-FR"/>
        </w:rPr>
      </w:pPr>
      <w:r w:rsidRPr="00DB33FD">
        <w:rPr>
          <w:rFonts w:ascii="Verdana" w:eastAsia="Arial" w:hAnsi="Verdana" w:cs="Arial"/>
          <w:b/>
          <w:bCs/>
          <w:sz w:val="20"/>
          <w:szCs w:val="20"/>
          <w:lang w:val="fr-FR"/>
        </w:rPr>
        <w:t>À propos du fonds</w:t>
      </w:r>
      <w:r w:rsidRPr="00DB33FD">
        <w:rPr>
          <w:rFonts w:ascii="Verdana" w:eastAsia="Arial" w:hAnsi="Verdana" w:cs="Arial"/>
          <w:b/>
          <w:bCs/>
          <w:sz w:val="20"/>
          <w:szCs w:val="20"/>
          <w:lang w:val="fr-FR"/>
        </w:rPr>
        <w:t xml:space="preserve"> </w:t>
      </w:r>
      <w:r w:rsidR="00406BB3" w:rsidRPr="00DB33FD">
        <w:rPr>
          <w:rFonts w:ascii="Verdana" w:eastAsia="Arial" w:hAnsi="Verdana" w:cs="Arial"/>
          <w:sz w:val="20"/>
          <w:szCs w:val="20"/>
          <w:lang w:val="fr-FR"/>
        </w:rPr>
        <w:t xml:space="preserve">: </w:t>
      </w:r>
      <w:r w:rsidR="00DB33FD" w:rsidRPr="00DB33FD">
        <w:rPr>
          <w:rFonts w:ascii="Verdana" w:eastAsia="Arial" w:hAnsi="Verdana" w:cs="Arial"/>
          <w:sz w:val="20"/>
          <w:szCs w:val="20"/>
          <w:lang w:val="fr-FR"/>
        </w:rPr>
        <w:t>Le Fonds de secours a pour objet d’accorder des petits prêts à court terme et sans intérêt aux membres de [NOM DE L'ASSOCIATION] qui connaissent des difficultés financières causées ou exacerbées par la baisse de revenu qui accompagne des moyens de pression au travail.</w:t>
      </w:r>
    </w:p>
    <w:p w14:paraId="3DEAEF3B" w14:textId="77777777" w:rsidR="00406BB3" w:rsidRPr="00DB33FD" w:rsidRDefault="00406BB3" w:rsidP="00406BB3">
      <w:pPr>
        <w:pStyle w:val="NoSpacing"/>
        <w:spacing w:line="240" w:lineRule="exact"/>
        <w:rPr>
          <w:rFonts w:ascii="Verdana" w:eastAsia="Arial" w:hAnsi="Verdana" w:cs="Arial"/>
          <w:sz w:val="20"/>
          <w:szCs w:val="20"/>
          <w:lang w:val="fr-FR"/>
        </w:rPr>
      </w:pPr>
    </w:p>
    <w:p w14:paraId="087E01C1" w14:textId="23628F6D" w:rsidR="00406BB3" w:rsidRPr="00F344A8" w:rsidRDefault="00F344A8" w:rsidP="00406BB3">
      <w:pPr>
        <w:pStyle w:val="NoSpacing"/>
        <w:spacing w:line="240" w:lineRule="exact"/>
        <w:rPr>
          <w:rFonts w:ascii="Verdana" w:eastAsia="Arial" w:hAnsi="Verdana" w:cs="Arial"/>
          <w:sz w:val="20"/>
          <w:szCs w:val="20"/>
          <w:lang w:val="fr-FR"/>
        </w:rPr>
      </w:pPr>
      <w:r w:rsidRPr="00F344A8">
        <w:rPr>
          <w:rFonts w:ascii="Verdana" w:eastAsia="Arial" w:hAnsi="Verdana" w:cs="Arial"/>
          <w:sz w:val="20"/>
          <w:szCs w:val="20"/>
          <w:lang w:val="fr-FR"/>
        </w:rPr>
        <w:t>Par « difficultés financières », on entend l’incapacité de faire face aux besoins en matière de garde d’enfants, de logement, de transport ou autres besoins similaires. Les prêts sont généralement plafonnés à [MONTANT MAXIMAL DU PRÊT] par demandeur/demandeuse et par demande, mais d'autres montants peuvent être pris en considération. Les prêts doivent être remboursés intégralement dans les [NOMBRE DE MOIS POUR LE REMBOURSEMENT] mois suivant la fin de la grève. Chaque membre peut présenter une demande une fois toutes les [NOMBRE DE SEMAINES] semaines.</w:t>
      </w:r>
    </w:p>
    <w:p w14:paraId="04D0F982" w14:textId="77777777" w:rsidR="00F344A8" w:rsidRPr="00F344A8" w:rsidRDefault="00F344A8" w:rsidP="00406BB3">
      <w:pPr>
        <w:pStyle w:val="NoSpacing"/>
        <w:spacing w:line="240" w:lineRule="exact"/>
        <w:rPr>
          <w:rFonts w:ascii="Verdana" w:eastAsia="Arial" w:hAnsi="Verdana" w:cs="Arial"/>
          <w:sz w:val="20"/>
          <w:szCs w:val="20"/>
          <w:lang w:val="fr-FR"/>
        </w:rPr>
      </w:pPr>
    </w:p>
    <w:p w14:paraId="65160DD2" w14:textId="4DEC29A3" w:rsidR="00406BB3" w:rsidRPr="006E7063" w:rsidRDefault="00582A72" w:rsidP="00406BB3">
      <w:pPr>
        <w:pStyle w:val="NoSpacing"/>
        <w:spacing w:line="240" w:lineRule="exact"/>
        <w:rPr>
          <w:rFonts w:ascii="Verdana" w:eastAsia="Arial" w:hAnsi="Verdana" w:cs="Arial"/>
          <w:sz w:val="20"/>
          <w:szCs w:val="20"/>
          <w:lang w:val="fr-FR"/>
        </w:rPr>
      </w:pPr>
      <w:r w:rsidRPr="006E7063">
        <w:rPr>
          <w:rFonts w:ascii="Verdana" w:eastAsia="Arial" w:hAnsi="Verdana" w:cs="Arial"/>
          <w:b/>
          <w:bCs/>
          <w:sz w:val="20"/>
          <w:szCs w:val="20"/>
          <w:lang w:val="fr-FR"/>
        </w:rPr>
        <w:t>Confidentialité</w:t>
      </w:r>
      <w:r w:rsidRPr="006E7063">
        <w:rPr>
          <w:rFonts w:ascii="Verdana" w:eastAsia="Arial" w:hAnsi="Verdana" w:cs="Arial"/>
          <w:b/>
          <w:bCs/>
          <w:sz w:val="20"/>
          <w:szCs w:val="20"/>
          <w:lang w:val="fr-FR"/>
        </w:rPr>
        <w:t xml:space="preserve"> </w:t>
      </w:r>
      <w:r w:rsidR="00406BB3" w:rsidRPr="006E7063">
        <w:rPr>
          <w:rFonts w:ascii="Verdana" w:eastAsia="Arial" w:hAnsi="Verdana" w:cs="Arial"/>
          <w:sz w:val="20"/>
          <w:szCs w:val="20"/>
          <w:lang w:val="fr-FR"/>
        </w:rPr>
        <w:t>:</w:t>
      </w:r>
      <w:r w:rsidR="00406BB3" w:rsidRPr="006E7063">
        <w:rPr>
          <w:rFonts w:ascii="Verdana" w:eastAsia="Arial" w:hAnsi="Verdana" w:cs="Arial"/>
          <w:b/>
          <w:bCs/>
          <w:sz w:val="20"/>
          <w:szCs w:val="20"/>
          <w:lang w:val="fr-FR"/>
        </w:rPr>
        <w:t xml:space="preserve"> </w:t>
      </w:r>
      <w:r w:rsidR="006E7063" w:rsidRPr="006E7063">
        <w:rPr>
          <w:rFonts w:ascii="Verdana" w:eastAsia="Arial" w:hAnsi="Verdana" w:cs="Arial"/>
          <w:sz w:val="20"/>
          <w:szCs w:val="20"/>
          <w:lang w:val="fr-FR"/>
        </w:rPr>
        <w:t>Toutes les demandes doivent être envoyées à [ADRESSE ÉLECTRONIQUE]. Le nom, l'adresse et le numéro de téléphone de chaque demandeur/demandeuse seront supprimés de tous les documents avant que la demande ne soit examinée par le comité.</w:t>
      </w:r>
    </w:p>
    <w:p w14:paraId="1A1D20C9" w14:textId="77777777" w:rsidR="00406BB3" w:rsidRPr="006E7063" w:rsidRDefault="00406BB3" w:rsidP="00406BB3">
      <w:pPr>
        <w:pStyle w:val="NoSpacing"/>
        <w:spacing w:line="240" w:lineRule="exact"/>
        <w:rPr>
          <w:rFonts w:ascii="Verdana" w:eastAsia="Arial" w:hAnsi="Verdana" w:cs="Arial"/>
          <w:sz w:val="20"/>
          <w:szCs w:val="20"/>
          <w:lang w:val="fr-FR"/>
        </w:rPr>
      </w:pPr>
    </w:p>
    <w:p w14:paraId="6A7F7D48" w14:textId="487371F7" w:rsidR="00406BB3" w:rsidRPr="009E3617" w:rsidRDefault="00FF1F52" w:rsidP="00406BB3">
      <w:pPr>
        <w:pStyle w:val="NoSpacing"/>
        <w:spacing w:line="240" w:lineRule="exact"/>
        <w:rPr>
          <w:rFonts w:ascii="Verdana" w:eastAsia="Arial" w:hAnsi="Verdana" w:cs="Arial"/>
          <w:sz w:val="20"/>
          <w:szCs w:val="20"/>
          <w:lang w:val="fr-FR"/>
        </w:rPr>
      </w:pPr>
      <w:r w:rsidRPr="009E3617">
        <w:rPr>
          <w:rFonts w:ascii="Verdana" w:eastAsia="Arial" w:hAnsi="Verdana" w:cs="Arial"/>
          <w:b/>
          <w:bCs/>
          <w:sz w:val="20"/>
          <w:szCs w:val="20"/>
          <w:lang w:val="fr-FR"/>
        </w:rPr>
        <w:t xml:space="preserve">Délai de réponse prévu </w:t>
      </w:r>
      <w:r w:rsidR="00406BB3" w:rsidRPr="009E3617">
        <w:rPr>
          <w:rFonts w:ascii="Verdana" w:eastAsia="Arial" w:hAnsi="Verdana" w:cs="Arial"/>
          <w:sz w:val="20"/>
          <w:szCs w:val="20"/>
          <w:lang w:val="fr-FR"/>
        </w:rPr>
        <w:t xml:space="preserve">: </w:t>
      </w:r>
      <w:r w:rsidR="009E3617" w:rsidRPr="009E3617">
        <w:rPr>
          <w:rFonts w:ascii="Verdana" w:eastAsia="Arial" w:hAnsi="Verdana" w:cs="Arial"/>
          <w:sz w:val="20"/>
          <w:szCs w:val="20"/>
          <w:lang w:val="fr-FR"/>
        </w:rPr>
        <w:t>Le comité reconnaît que ce fonds est destiné à aider les membres dans le besoin immédiat. Il s'efforcera de se réunir et de prendre une décision au moins une fois par semaine pendant la grève. Le comité s'efforcera également de contacter tous les demandeurs et demandeuses dans les 24 heures suivant la prise de décision.</w:t>
      </w:r>
    </w:p>
    <w:p w14:paraId="37F63130" w14:textId="77777777" w:rsidR="00406BB3" w:rsidRPr="009E3617" w:rsidRDefault="00406BB3" w:rsidP="00406BB3">
      <w:pPr>
        <w:pStyle w:val="NoSpacing"/>
        <w:spacing w:line="240" w:lineRule="exact"/>
        <w:rPr>
          <w:rFonts w:ascii="Verdana" w:eastAsia="Arial" w:hAnsi="Verdana" w:cs="Arial"/>
          <w:sz w:val="20"/>
          <w:szCs w:val="20"/>
          <w:lang w:val="fr-FR"/>
        </w:rPr>
      </w:pPr>
    </w:p>
    <w:p w14:paraId="7AC9C5D7" w14:textId="27C62463" w:rsidR="00406BB3" w:rsidRPr="0085563B" w:rsidRDefault="00406BB3" w:rsidP="00406BB3">
      <w:pPr>
        <w:pStyle w:val="NoSpacing"/>
        <w:spacing w:line="240" w:lineRule="exact"/>
        <w:rPr>
          <w:rFonts w:ascii="Verdana" w:eastAsia="Arial" w:hAnsi="Verdana" w:cs="Arial"/>
          <w:sz w:val="20"/>
          <w:szCs w:val="20"/>
          <w:lang w:val="fr-FR"/>
        </w:rPr>
      </w:pPr>
      <w:r w:rsidRPr="0085563B">
        <w:rPr>
          <w:rFonts w:ascii="Verdana" w:eastAsia="Arial" w:hAnsi="Verdana" w:cs="Arial"/>
          <w:b/>
          <w:bCs/>
          <w:sz w:val="20"/>
          <w:szCs w:val="20"/>
          <w:lang w:val="fr-FR"/>
        </w:rPr>
        <w:t>Appels</w:t>
      </w:r>
      <w:r w:rsidR="0085563B">
        <w:rPr>
          <w:rFonts w:ascii="Verdana" w:eastAsia="Arial" w:hAnsi="Verdana" w:cs="Arial"/>
          <w:b/>
          <w:bCs/>
          <w:sz w:val="20"/>
          <w:szCs w:val="20"/>
          <w:lang w:val="fr-FR"/>
        </w:rPr>
        <w:t xml:space="preserve"> </w:t>
      </w:r>
      <w:r w:rsidRPr="0085563B">
        <w:rPr>
          <w:rFonts w:ascii="Verdana" w:eastAsia="Arial" w:hAnsi="Verdana" w:cs="Arial"/>
          <w:sz w:val="20"/>
          <w:szCs w:val="20"/>
          <w:lang w:val="fr-FR"/>
        </w:rPr>
        <w:t xml:space="preserve">: </w:t>
      </w:r>
      <w:r w:rsidR="0085563B" w:rsidRPr="0085563B">
        <w:rPr>
          <w:rFonts w:ascii="Verdana" w:eastAsia="Arial" w:hAnsi="Verdana" w:cs="Arial"/>
          <w:sz w:val="20"/>
          <w:szCs w:val="20"/>
          <w:lang w:val="fr-FR"/>
        </w:rPr>
        <w:t>Si votre demande est rejetée, vous recevrez une brève réponse écrite du comité. Si vous souhaitez faire appel de la décision du comité, veuillez rédiger un bref appel. L’appel, accompagné d’une copie anonyme de la demande originale, sera soumis au Conseil exécutif pour examen.</w:t>
      </w:r>
    </w:p>
    <w:p w14:paraId="29B7CD48" w14:textId="77777777" w:rsidR="00406BB3" w:rsidRPr="0085563B" w:rsidRDefault="00406BB3" w:rsidP="00406BB3">
      <w:pPr>
        <w:pStyle w:val="NoSpacing"/>
        <w:spacing w:line="240" w:lineRule="exact"/>
        <w:rPr>
          <w:rFonts w:ascii="Verdana" w:eastAsia="Arial" w:hAnsi="Verdana" w:cs="Arial"/>
          <w:sz w:val="20"/>
          <w:szCs w:val="20"/>
          <w:lang w:val="fr-FR"/>
        </w:rPr>
      </w:pPr>
    </w:p>
    <w:p w14:paraId="24F43BC5" w14:textId="63615357" w:rsidR="00346DD8" w:rsidRPr="0085563B" w:rsidRDefault="00346DD8">
      <w:pPr>
        <w:rPr>
          <w:rFonts w:eastAsia="Arial" w:cs="Arial"/>
          <w:b/>
          <w:bCs/>
          <w:lang w:val="fr-FR"/>
        </w:rPr>
      </w:pPr>
      <w:r w:rsidRPr="0085563B">
        <w:rPr>
          <w:rFonts w:eastAsia="Arial" w:cs="Arial"/>
          <w:b/>
          <w:bCs/>
          <w:lang w:val="fr-FR"/>
        </w:rPr>
        <w:br w:type="page"/>
      </w:r>
    </w:p>
    <w:p w14:paraId="0AF37CE5" w14:textId="5DCE1021" w:rsidR="00406BB3" w:rsidRPr="00740A42" w:rsidRDefault="00740A42" w:rsidP="0081707B">
      <w:pPr>
        <w:pStyle w:val="SubHead"/>
        <w:spacing w:after="200"/>
        <w:jc w:val="center"/>
        <w:rPr>
          <w:lang w:val="fr-FR"/>
        </w:rPr>
      </w:pPr>
      <w:r w:rsidRPr="00740A42">
        <w:rPr>
          <w:lang w:val="fr-FR"/>
        </w:rPr>
        <w:lastRenderedPageBreak/>
        <w:t>Formulaire de demande de fonds de secours</w:t>
      </w:r>
    </w:p>
    <w:p w14:paraId="3A0B07C0" w14:textId="77777777" w:rsidR="00406BB3" w:rsidRPr="00740A42" w:rsidRDefault="00406BB3" w:rsidP="00406BB3">
      <w:pPr>
        <w:spacing w:line="240" w:lineRule="exact"/>
        <w:rPr>
          <w:rFonts w:eastAsia="Arial" w:cs="Arial"/>
          <w:lang w:val="fr-FR"/>
        </w:rPr>
      </w:pPr>
    </w:p>
    <w:p w14:paraId="5435312F" w14:textId="7642845C" w:rsidR="00406BB3" w:rsidRPr="005976E9" w:rsidRDefault="00406BB3" w:rsidP="00406BB3">
      <w:pPr>
        <w:pStyle w:val="NoSpacing"/>
        <w:pBdr>
          <w:bottom w:val="single" w:sz="6" w:space="1" w:color="auto"/>
        </w:pBdr>
        <w:spacing w:line="240" w:lineRule="exact"/>
        <w:rPr>
          <w:rFonts w:ascii="Verdana" w:eastAsia="Arial" w:hAnsi="Verdana" w:cs="Arial"/>
          <w:sz w:val="20"/>
          <w:szCs w:val="20"/>
          <w:lang w:val="fr-FR"/>
        </w:rPr>
      </w:pPr>
      <w:r w:rsidRPr="005976E9">
        <w:rPr>
          <w:rFonts w:ascii="Verdana" w:eastAsia="Arial" w:hAnsi="Verdana" w:cs="Arial"/>
          <w:sz w:val="20"/>
          <w:szCs w:val="20"/>
          <w:lang w:val="fr-FR"/>
        </w:rPr>
        <w:t>N</w:t>
      </w:r>
      <w:r w:rsidR="00740A42" w:rsidRPr="005976E9">
        <w:rPr>
          <w:rFonts w:ascii="Verdana" w:eastAsia="Arial" w:hAnsi="Verdana" w:cs="Arial"/>
          <w:sz w:val="20"/>
          <w:szCs w:val="20"/>
          <w:lang w:val="fr-FR"/>
        </w:rPr>
        <w:t>o</w:t>
      </w:r>
      <w:r w:rsidRPr="005976E9">
        <w:rPr>
          <w:rFonts w:ascii="Verdana" w:eastAsia="Arial" w:hAnsi="Verdana" w:cs="Arial"/>
          <w:sz w:val="20"/>
          <w:szCs w:val="20"/>
          <w:lang w:val="fr-FR"/>
        </w:rPr>
        <w:t>m</w:t>
      </w:r>
      <w:r w:rsidR="00740A42" w:rsidRPr="005976E9">
        <w:rPr>
          <w:rFonts w:ascii="Verdana" w:eastAsia="Arial" w:hAnsi="Verdana" w:cs="Arial"/>
          <w:sz w:val="20"/>
          <w:szCs w:val="20"/>
          <w:lang w:val="fr-FR"/>
        </w:rPr>
        <w:t xml:space="preserve"> </w:t>
      </w:r>
      <w:r w:rsidRPr="005976E9">
        <w:rPr>
          <w:rFonts w:ascii="Verdana" w:eastAsia="Arial" w:hAnsi="Verdana" w:cs="Arial"/>
          <w:sz w:val="20"/>
          <w:szCs w:val="20"/>
          <w:lang w:val="fr-FR"/>
        </w:rPr>
        <w:t>:</w:t>
      </w:r>
    </w:p>
    <w:p w14:paraId="17ACA926" w14:textId="77777777" w:rsidR="00406BB3" w:rsidRPr="005976E9" w:rsidRDefault="00406BB3" w:rsidP="00406BB3">
      <w:pPr>
        <w:pStyle w:val="NoSpacing"/>
        <w:spacing w:line="240" w:lineRule="exact"/>
        <w:rPr>
          <w:rFonts w:ascii="Verdana" w:eastAsia="Arial" w:hAnsi="Verdana" w:cs="Arial"/>
          <w:sz w:val="20"/>
          <w:szCs w:val="20"/>
          <w:lang w:val="fr-FR"/>
        </w:rPr>
      </w:pPr>
    </w:p>
    <w:p w14:paraId="51D2F6FA" w14:textId="04433D14" w:rsidR="000A2CFE" w:rsidRPr="005976E9" w:rsidRDefault="00E778AC" w:rsidP="00406BB3">
      <w:pPr>
        <w:pStyle w:val="NoSpacing"/>
        <w:pBdr>
          <w:bottom w:val="single" w:sz="6" w:space="1" w:color="auto"/>
        </w:pBdr>
        <w:spacing w:line="240" w:lineRule="exact"/>
        <w:rPr>
          <w:rFonts w:ascii="Verdana" w:eastAsia="Arial" w:hAnsi="Verdana" w:cs="Arial"/>
          <w:sz w:val="20"/>
          <w:szCs w:val="20"/>
          <w:lang w:val="fr-FR"/>
        </w:rPr>
      </w:pPr>
      <w:r w:rsidRPr="005976E9">
        <w:rPr>
          <w:rFonts w:ascii="Verdana" w:eastAsia="Arial" w:hAnsi="Verdana" w:cs="Arial"/>
          <w:sz w:val="20"/>
          <w:szCs w:val="20"/>
          <w:lang w:val="fr-FR"/>
        </w:rPr>
        <w:t>Adresse postale</w:t>
      </w:r>
      <w:r w:rsidRPr="005976E9">
        <w:rPr>
          <w:rFonts w:ascii="Verdana" w:eastAsia="Arial" w:hAnsi="Verdana" w:cs="Arial"/>
          <w:sz w:val="20"/>
          <w:szCs w:val="20"/>
          <w:lang w:val="fr-FR"/>
        </w:rPr>
        <w:t xml:space="preserve"> </w:t>
      </w:r>
      <w:r w:rsidR="00406BB3" w:rsidRPr="005976E9">
        <w:rPr>
          <w:rFonts w:ascii="Verdana" w:eastAsia="Arial" w:hAnsi="Verdana" w:cs="Arial"/>
          <w:sz w:val="20"/>
          <w:szCs w:val="20"/>
          <w:lang w:val="fr-FR"/>
        </w:rPr>
        <w:t>:</w:t>
      </w:r>
    </w:p>
    <w:p w14:paraId="552D9A64" w14:textId="77777777" w:rsidR="00406BB3" w:rsidRPr="005976E9" w:rsidRDefault="00406BB3" w:rsidP="00406BB3">
      <w:pPr>
        <w:pStyle w:val="NoSpacing"/>
        <w:spacing w:line="240" w:lineRule="exact"/>
        <w:rPr>
          <w:rFonts w:ascii="Verdana" w:eastAsia="Arial" w:hAnsi="Verdana" w:cs="Arial"/>
          <w:sz w:val="20"/>
          <w:szCs w:val="20"/>
          <w:lang w:val="fr-FR"/>
        </w:rPr>
      </w:pPr>
    </w:p>
    <w:p w14:paraId="5188DD72" w14:textId="7264D225" w:rsidR="00406BB3" w:rsidRPr="005976E9" w:rsidRDefault="005976E9" w:rsidP="00406BB3">
      <w:pPr>
        <w:pStyle w:val="NoSpacing"/>
        <w:pBdr>
          <w:bottom w:val="single" w:sz="6" w:space="1" w:color="auto"/>
        </w:pBdr>
        <w:spacing w:line="240" w:lineRule="exact"/>
        <w:rPr>
          <w:rFonts w:ascii="Verdana" w:eastAsia="Arial" w:hAnsi="Verdana" w:cs="Arial"/>
          <w:sz w:val="20"/>
          <w:szCs w:val="20"/>
          <w:lang w:val="fr-FR"/>
        </w:rPr>
      </w:pPr>
      <w:r w:rsidRPr="005976E9">
        <w:rPr>
          <w:rFonts w:ascii="Verdana" w:eastAsia="Arial" w:hAnsi="Verdana" w:cs="Arial"/>
          <w:sz w:val="20"/>
          <w:szCs w:val="20"/>
          <w:lang w:val="fr-FR"/>
        </w:rPr>
        <w:t>Adresse électronique</w:t>
      </w:r>
      <w:r w:rsidRPr="005976E9">
        <w:rPr>
          <w:rFonts w:ascii="Verdana" w:eastAsia="Arial" w:hAnsi="Verdana" w:cs="Arial"/>
          <w:sz w:val="20"/>
          <w:szCs w:val="20"/>
          <w:lang w:val="fr-FR"/>
        </w:rPr>
        <w:t xml:space="preserve"> </w:t>
      </w:r>
      <w:r w:rsidR="00406BB3" w:rsidRPr="005976E9">
        <w:rPr>
          <w:rFonts w:ascii="Verdana" w:eastAsia="Arial" w:hAnsi="Verdana" w:cs="Arial"/>
          <w:sz w:val="20"/>
          <w:szCs w:val="20"/>
          <w:lang w:val="fr-FR"/>
        </w:rPr>
        <w:t xml:space="preserve">: </w:t>
      </w:r>
    </w:p>
    <w:p w14:paraId="65785A07" w14:textId="77777777" w:rsidR="000A2CFE" w:rsidRPr="005976E9" w:rsidRDefault="000A2CFE" w:rsidP="00406BB3">
      <w:pPr>
        <w:pStyle w:val="NoSpacing"/>
        <w:spacing w:line="240" w:lineRule="exact"/>
        <w:rPr>
          <w:rFonts w:ascii="Verdana" w:eastAsia="Arial" w:hAnsi="Verdana" w:cs="Arial"/>
          <w:sz w:val="20"/>
          <w:szCs w:val="20"/>
          <w:lang w:val="fr-FR"/>
        </w:rPr>
      </w:pPr>
    </w:p>
    <w:p w14:paraId="5B33EE95" w14:textId="61EFB037" w:rsidR="00406BB3" w:rsidRPr="005A3A3A" w:rsidRDefault="00ED4E45" w:rsidP="00406BB3">
      <w:pPr>
        <w:pStyle w:val="NoSpacing"/>
        <w:pBdr>
          <w:bottom w:val="single" w:sz="6" w:space="1" w:color="auto"/>
        </w:pBdr>
        <w:spacing w:line="240" w:lineRule="exact"/>
        <w:rPr>
          <w:rFonts w:ascii="Verdana" w:eastAsia="Arial" w:hAnsi="Verdana" w:cs="Arial"/>
          <w:sz w:val="20"/>
          <w:szCs w:val="20"/>
          <w:lang w:val="fr-FR"/>
        </w:rPr>
      </w:pPr>
      <w:r w:rsidRPr="005A3A3A">
        <w:rPr>
          <w:rFonts w:ascii="Verdana" w:eastAsia="Arial" w:hAnsi="Verdana" w:cs="Arial"/>
          <w:sz w:val="20"/>
          <w:szCs w:val="20"/>
          <w:lang w:val="fr-FR"/>
        </w:rPr>
        <w:t xml:space="preserve">Numéro de </w:t>
      </w:r>
      <w:r w:rsidRPr="005A3A3A">
        <w:rPr>
          <w:rFonts w:ascii="Verdana" w:eastAsia="Arial" w:hAnsi="Verdana" w:cs="Arial"/>
          <w:sz w:val="20"/>
          <w:szCs w:val="20"/>
          <w:lang w:val="fr-FR"/>
        </w:rPr>
        <w:t>t</w:t>
      </w:r>
      <w:r w:rsidR="005A3A3A">
        <w:rPr>
          <w:rFonts w:ascii="Verdana" w:eastAsia="Arial" w:hAnsi="Verdana" w:cs="Arial"/>
          <w:sz w:val="20"/>
          <w:szCs w:val="20"/>
          <w:lang w:val="fr-FR"/>
        </w:rPr>
        <w:t>é</w:t>
      </w:r>
      <w:r w:rsidRPr="005A3A3A">
        <w:rPr>
          <w:rFonts w:ascii="Verdana" w:eastAsia="Arial" w:hAnsi="Verdana" w:cs="Arial"/>
          <w:sz w:val="20"/>
          <w:szCs w:val="20"/>
          <w:lang w:val="fr-FR"/>
        </w:rPr>
        <w:t>l</w:t>
      </w:r>
      <w:r w:rsidR="005A3A3A">
        <w:rPr>
          <w:rFonts w:ascii="Verdana" w:eastAsia="Arial" w:hAnsi="Verdana" w:cs="Arial"/>
          <w:sz w:val="20"/>
          <w:szCs w:val="20"/>
          <w:lang w:val="fr-FR"/>
        </w:rPr>
        <w:t>é</w:t>
      </w:r>
      <w:r w:rsidRPr="005A3A3A">
        <w:rPr>
          <w:rFonts w:ascii="Verdana" w:eastAsia="Arial" w:hAnsi="Verdana" w:cs="Arial"/>
          <w:sz w:val="20"/>
          <w:szCs w:val="20"/>
          <w:lang w:val="fr-FR"/>
        </w:rPr>
        <w:t xml:space="preserve">phone </w:t>
      </w:r>
      <w:r w:rsidR="00406BB3" w:rsidRPr="005A3A3A">
        <w:rPr>
          <w:rFonts w:ascii="Verdana" w:eastAsia="Arial" w:hAnsi="Verdana" w:cs="Arial"/>
          <w:sz w:val="20"/>
          <w:szCs w:val="20"/>
          <w:lang w:val="fr-FR"/>
        </w:rPr>
        <w:t>:</w:t>
      </w:r>
    </w:p>
    <w:p w14:paraId="7254B606" w14:textId="77777777" w:rsidR="00406BB3" w:rsidRPr="005A3A3A" w:rsidRDefault="00406BB3" w:rsidP="00406BB3">
      <w:pPr>
        <w:pStyle w:val="NoSpacing"/>
        <w:spacing w:line="240" w:lineRule="exact"/>
        <w:rPr>
          <w:rFonts w:ascii="Verdana" w:eastAsia="Arial" w:hAnsi="Verdana" w:cs="Arial"/>
          <w:sz w:val="20"/>
          <w:szCs w:val="20"/>
          <w:lang w:val="fr-FR"/>
        </w:rPr>
      </w:pPr>
    </w:p>
    <w:p w14:paraId="36D7F399" w14:textId="1CA63A7C" w:rsidR="00406BB3" w:rsidRPr="005A3A3A" w:rsidRDefault="005A3A3A" w:rsidP="00406BB3">
      <w:pPr>
        <w:pBdr>
          <w:bottom w:val="single" w:sz="6" w:space="1" w:color="auto"/>
        </w:pBdr>
        <w:spacing w:line="240" w:lineRule="exact"/>
        <w:rPr>
          <w:rFonts w:eastAsia="Arial" w:cs="Arial"/>
          <w:lang w:val="fr-FR"/>
        </w:rPr>
      </w:pPr>
      <w:r w:rsidRPr="005A3A3A">
        <w:rPr>
          <w:rFonts w:eastAsia="Arial" w:cs="Arial"/>
          <w:lang w:val="fr-FR"/>
        </w:rPr>
        <w:t>Date de la demande</w:t>
      </w:r>
      <w:r w:rsidRPr="005A3A3A">
        <w:rPr>
          <w:rFonts w:eastAsia="Arial" w:cs="Arial"/>
          <w:lang w:val="fr-FR"/>
        </w:rPr>
        <w:t xml:space="preserve"> </w:t>
      </w:r>
      <w:r w:rsidR="00406BB3" w:rsidRPr="005A3A3A">
        <w:rPr>
          <w:rFonts w:eastAsia="Arial" w:cs="Arial"/>
          <w:lang w:val="fr-FR"/>
        </w:rPr>
        <w:t>:</w:t>
      </w:r>
    </w:p>
    <w:p w14:paraId="15A91252" w14:textId="77777777" w:rsidR="00406BB3" w:rsidRPr="005A3A3A" w:rsidRDefault="00406BB3" w:rsidP="00406BB3">
      <w:pPr>
        <w:spacing w:line="240" w:lineRule="exact"/>
        <w:rPr>
          <w:rFonts w:eastAsia="Arial" w:cs="Arial"/>
          <w:lang w:val="fr-FR"/>
        </w:rPr>
      </w:pPr>
    </w:p>
    <w:p w14:paraId="1230902F" w14:textId="0B0C562C" w:rsidR="00406BB3" w:rsidRDefault="00944DB1" w:rsidP="00406BB3">
      <w:pPr>
        <w:spacing w:line="240" w:lineRule="exact"/>
        <w:rPr>
          <w:rFonts w:eastAsia="Arial" w:cs="Arial"/>
          <w:b/>
          <w:bCs/>
        </w:rPr>
      </w:pPr>
      <w:r w:rsidRPr="00944DB1">
        <w:rPr>
          <w:b/>
          <w:color w:val="1C8700"/>
          <w:lang w:val="en-CA"/>
        </w:rPr>
        <w:t xml:space="preserve">MONTANT </w:t>
      </w:r>
      <w:proofErr w:type="gramStart"/>
      <w:r w:rsidRPr="00944DB1">
        <w:rPr>
          <w:b/>
          <w:color w:val="1C8700"/>
          <w:lang w:val="en-CA"/>
        </w:rPr>
        <w:t>DEMANDÉ</w:t>
      </w:r>
      <w:r>
        <w:rPr>
          <w:b/>
          <w:color w:val="1C8700"/>
          <w:lang w:val="en-CA"/>
        </w:rPr>
        <w:t xml:space="preserve"> </w:t>
      </w:r>
      <w:r w:rsidR="00406BB3" w:rsidRPr="00406BB3">
        <w:rPr>
          <w:rFonts w:eastAsia="Arial" w:cs="Arial"/>
        </w:rPr>
        <w:t>:</w:t>
      </w:r>
      <w:proofErr w:type="gramEnd"/>
      <w:r w:rsidR="00406BB3" w:rsidRPr="00406BB3">
        <w:rPr>
          <w:rFonts w:eastAsia="Arial" w:cs="Arial"/>
        </w:rPr>
        <w:t xml:space="preserve"> </w:t>
      </w:r>
      <w:r w:rsidR="00406BB3" w:rsidRPr="00AA1A76">
        <w:rPr>
          <w:rFonts w:eastAsia="Arial" w:cs="Arial"/>
          <w:b/>
          <w:bCs/>
        </w:rPr>
        <w:t>_______________________</w:t>
      </w:r>
    </w:p>
    <w:p w14:paraId="3DC4C323" w14:textId="77777777" w:rsidR="00B21FC0" w:rsidRDefault="00B21FC0" w:rsidP="00406BB3">
      <w:pPr>
        <w:spacing w:line="240" w:lineRule="exact"/>
        <w:rPr>
          <w:rFonts w:eastAsia="Arial" w:cs="Arial"/>
          <w:b/>
          <w:bCs/>
        </w:rPr>
      </w:pPr>
    </w:p>
    <w:tbl>
      <w:tblPr>
        <w:tblStyle w:val="TableGrid"/>
        <w:tblW w:w="0" w:type="auto"/>
        <w:tblLook w:val="04A0" w:firstRow="1" w:lastRow="0" w:firstColumn="1" w:lastColumn="0" w:noHBand="0" w:noVBand="1"/>
      </w:tblPr>
      <w:tblGrid>
        <w:gridCol w:w="4673"/>
        <w:gridCol w:w="4678"/>
      </w:tblGrid>
      <w:tr w:rsidR="0081707B" w:rsidRPr="00986ADA" w14:paraId="0CD17301" w14:textId="77777777" w:rsidTr="0081707B">
        <w:trPr>
          <w:trHeight w:val="933"/>
        </w:trPr>
        <w:tc>
          <w:tcPr>
            <w:tcW w:w="4673" w:type="dxa"/>
          </w:tcPr>
          <w:p w14:paraId="30A6FA4D" w14:textId="6B53C181" w:rsidR="0081707B" w:rsidRPr="008E669A" w:rsidRDefault="008E669A" w:rsidP="00406BB3">
            <w:pPr>
              <w:spacing w:line="240" w:lineRule="exact"/>
              <w:rPr>
                <w:rFonts w:eastAsia="Arial" w:cs="Arial"/>
                <w:b/>
                <w:bCs/>
                <w:lang w:val="fr-FR"/>
              </w:rPr>
            </w:pPr>
            <w:r w:rsidRPr="008E669A">
              <w:rPr>
                <w:rFonts w:eastAsia="Arial" w:cs="Arial"/>
                <w:sz w:val="18"/>
                <w:szCs w:val="18"/>
                <w:lang w:val="fr-FR"/>
              </w:rPr>
              <w:t>Revenu mensuel net de toutes sources avant la grève :</w:t>
            </w:r>
          </w:p>
        </w:tc>
        <w:tc>
          <w:tcPr>
            <w:tcW w:w="4678" w:type="dxa"/>
          </w:tcPr>
          <w:p w14:paraId="10DD173F" w14:textId="4E8E5A5A" w:rsidR="0081707B" w:rsidRPr="00986ADA" w:rsidRDefault="00986ADA" w:rsidP="00406BB3">
            <w:pPr>
              <w:spacing w:line="240" w:lineRule="exact"/>
              <w:rPr>
                <w:rFonts w:eastAsia="Arial" w:cs="Arial"/>
                <w:b/>
                <w:bCs/>
                <w:lang w:val="fr-FR"/>
              </w:rPr>
            </w:pPr>
            <w:r w:rsidRPr="00986ADA">
              <w:rPr>
                <w:rFonts w:eastAsia="Arial" w:cs="Arial"/>
                <w:sz w:val="18"/>
                <w:szCs w:val="18"/>
                <w:lang w:val="fr-FR"/>
              </w:rPr>
              <w:t>Revenu mensuel net du partenaire, toutes sources confondues (le cas échéant) :</w:t>
            </w:r>
          </w:p>
        </w:tc>
      </w:tr>
      <w:tr w:rsidR="0081707B" w:rsidRPr="00196951" w14:paraId="773CAEF5" w14:textId="77777777" w:rsidTr="0081707B">
        <w:trPr>
          <w:trHeight w:val="989"/>
        </w:trPr>
        <w:tc>
          <w:tcPr>
            <w:tcW w:w="4673" w:type="dxa"/>
          </w:tcPr>
          <w:p w14:paraId="5A3599CB" w14:textId="1B4BCFA5" w:rsidR="0081707B" w:rsidRPr="003F3A98" w:rsidRDefault="003F3A98" w:rsidP="00406BB3">
            <w:pPr>
              <w:spacing w:line="240" w:lineRule="exact"/>
              <w:rPr>
                <w:rFonts w:eastAsia="Arial" w:cs="Arial"/>
                <w:b/>
                <w:bCs/>
                <w:lang w:val="fr-FR"/>
              </w:rPr>
            </w:pPr>
            <w:r w:rsidRPr="003F3A98">
              <w:rPr>
                <w:rFonts w:eastAsia="Arial" w:cs="Arial"/>
                <w:sz w:val="18"/>
                <w:szCs w:val="18"/>
                <w:lang w:val="fr-FR"/>
              </w:rPr>
              <w:t>Revenu mensuel net de toutes sources pendant la grève :</w:t>
            </w:r>
          </w:p>
        </w:tc>
        <w:tc>
          <w:tcPr>
            <w:tcW w:w="4678" w:type="dxa"/>
          </w:tcPr>
          <w:p w14:paraId="5559F5EF" w14:textId="18786CB7" w:rsidR="0081707B" w:rsidRPr="00196951" w:rsidRDefault="00196951" w:rsidP="00406BB3">
            <w:pPr>
              <w:spacing w:line="240" w:lineRule="exact"/>
              <w:rPr>
                <w:rFonts w:eastAsia="Arial" w:cs="Arial"/>
                <w:b/>
                <w:bCs/>
                <w:lang w:val="fr-FR"/>
              </w:rPr>
            </w:pPr>
            <w:r w:rsidRPr="00196951">
              <w:rPr>
                <w:rFonts w:eastAsia="Arial" w:cs="Arial"/>
                <w:sz w:val="18"/>
                <w:szCs w:val="18"/>
                <w:lang w:val="fr-FR"/>
              </w:rPr>
              <w:t>Nombre de personnes à charge :</w:t>
            </w:r>
          </w:p>
        </w:tc>
      </w:tr>
    </w:tbl>
    <w:p w14:paraId="2F41816C" w14:textId="77777777" w:rsidR="00B21FC0" w:rsidRPr="00196951" w:rsidRDefault="00B21FC0" w:rsidP="00406BB3">
      <w:pPr>
        <w:spacing w:line="240" w:lineRule="exact"/>
        <w:rPr>
          <w:rFonts w:eastAsia="Arial" w:cs="Arial"/>
          <w:b/>
          <w:bCs/>
          <w:lang w:val="fr-FR"/>
        </w:rPr>
      </w:pPr>
    </w:p>
    <w:p w14:paraId="59A42E41" w14:textId="77777777" w:rsidR="00406BB3" w:rsidRPr="00196951" w:rsidRDefault="00406BB3" w:rsidP="00406BB3">
      <w:pPr>
        <w:spacing w:line="240" w:lineRule="exact"/>
        <w:rPr>
          <w:rFonts w:eastAsia="Arial" w:cs="Arial"/>
          <w:lang w:val="fr-FR"/>
        </w:rPr>
      </w:pPr>
    </w:p>
    <w:tbl>
      <w:tblPr>
        <w:tblStyle w:val="TableGrid"/>
        <w:tblW w:w="0" w:type="auto"/>
        <w:tblLook w:val="04A0" w:firstRow="1" w:lastRow="0" w:firstColumn="1" w:lastColumn="0" w:noHBand="0" w:noVBand="1"/>
      </w:tblPr>
      <w:tblGrid>
        <w:gridCol w:w="4675"/>
        <w:gridCol w:w="4675"/>
      </w:tblGrid>
      <w:tr w:rsidR="00406BB3" w:rsidRPr="00406BB3" w14:paraId="36A6AC4C" w14:textId="77777777" w:rsidTr="00770C55">
        <w:tc>
          <w:tcPr>
            <w:tcW w:w="935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0A8F4DC1" w14:textId="170E62BB" w:rsidR="00406BB3" w:rsidRPr="00406BB3" w:rsidRDefault="00406BB3" w:rsidP="00406BB3">
            <w:pPr>
              <w:spacing w:before="120" w:after="120" w:line="240" w:lineRule="exact"/>
              <w:jc w:val="center"/>
              <w:rPr>
                <w:rFonts w:eastAsia="Arial" w:cs="Arial"/>
                <w:b/>
                <w:bCs/>
              </w:rPr>
            </w:pPr>
            <w:r w:rsidRPr="00406BB3">
              <w:rPr>
                <w:rFonts w:eastAsia="Arial" w:cs="Arial"/>
                <w:b/>
                <w:bCs/>
              </w:rPr>
              <w:t>Budget</w:t>
            </w:r>
            <w:r w:rsidR="00051D9A">
              <w:rPr>
                <w:rFonts w:eastAsia="Arial" w:cs="Arial"/>
                <w:b/>
                <w:bCs/>
              </w:rPr>
              <w:t xml:space="preserve"> </w:t>
            </w:r>
            <w:proofErr w:type="spellStart"/>
            <w:r w:rsidR="00B55CA4">
              <w:rPr>
                <w:rFonts w:eastAsia="Arial" w:cs="Arial"/>
                <w:b/>
                <w:bCs/>
              </w:rPr>
              <w:t>mensuel</w:t>
            </w:r>
            <w:proofErr w:type="spellEnd"/>
          </w:p>
        </w:tc>
      </w:tr>
      <w:tr w:rsidR="00406BB3" w:rsidRPr="003E33B7" w14:paraId="6AD7079D" w14:textId="77777777" w:rsidTr="000B62FD">
        <w:tc>
          <w:tcPr>
            <w:tcW w:w="4675" w:type="dxa"/>
            <w:tcBorders>
              <w:top w:val="single" w:sz="4" w:space="0" w:color="auto"/>
              <w:left w:val="single" w:sz="4" w:space="0" w:color="auto"/>
              <w:bottom w:val="single" w:sz="4" w:space="0" w:color="auto"/>
              <w:right w:val="single" w:sz="4" w:space="0" w:color="auto"/>
            </w:tcBorders>
          </w:tcPr>
          <w:p w14:paraId="53499FAD" w14:textId="72249703" w:rsidR="00406BB3" w:rsidRDefault="00962341" w:rsidP="00406BB3">
            <w:pPr>
              <w:spacing w:line="240" w:lineRule="exact"/>
              <w:rPr>
                <w:rFonts w:eastAsia="Arial" w:cs="Arial"/>
                <w:sz w:val="18"/>
                <w:szCs w:val="18"/>
              </w:rPr>
            </w:pPr>
            <w:r w:rsidRPr="00962341">
              <w:rPr>
                <w:rFonts w:eastAsia="Arial" w:cs="Arial"/>
                <w:sz w:val="18"/>
                <w:szCs w:val="18"/>
              </w:rPr>
              <w:t xml:space="preserve">Loyer </w:t>
            </w:r>
            <w:proofErr w:type="spellStart"/>
            <w:r w:rsidRPr="00962341">
              <w:rPr>
                <w:rFonts w:eastAsia="Arial" w:cs="Arial"/>
                <w:sz w:val="18"/>
                <w:szCs w:val="18"/>
              </w:rPr>
              <w:t>ou</w:t>
            </w:r>
            <w:proofErr w:type="spellEnd"/>
            <w:r w:rsidRPr="00962341">
              <w:rPr>
                <w:rFonts w:eastAsia="Arial" w:cs="Arial"/>
                <w:sz w:val="18"/>
                <w:szCs w:val="18"/>
              </w:rPr>
              <w:t xml:space="preserve"> </w:t>
            </w:r>
            <w:proofErr w:type="spellStart"/>
            <w:proofErr w:type="gramStart"/>
            <w:r w:rsidRPr="00962341">
              <w:rPr>
                <w:rFonts w:eastAsia="Arial" w:cs="Arial"/>
                <w:sz w:val="18"/>
                <w:szCs w:val="18"/>
              </w:rPr>
              <w:t>hypothèque</w:t>
            </w:r>
            <w:proofErr w:type="spellEnd"/>
            <w:r w:rsidRPr="00962341">
              <w:rPr>
                <w:rFonts w:eastAsia="Arial" w:cs="Arial"/>
                <w:sz w:val="18"/>
                <w:szCs w:val="18"/>
              </w:rPr>
              <w:t xml:space="preserve"> :</w:t>
            </w:r>
            <w:proofErr w:type="gramEnd"/>
          </w:p>
          <w:p w14:paraId="387E58F7" w14:textId="77777777" w:rsidR="003E33B7" w:rsidRPr="00611AF0" w:rsidRDefault="003E33B7" w:rsidP="00406BB3">
            <w:pPr>
              <w:spacing w:line="240" w:lineRule="exact"/>
              <w:rPr>
                <w:rFonts w:eastAsia="Arial" w:cs="Arial"/>
                <w:sz w:val="18"/>
                <w:szCs w:val="18"/>
              </w:rPr>
            </w:pPr>
          </w:p>
          <w:p w14:paraId="1B58E506" w14:textId="77777777" w:rsidR="00406BB3" w:rsidRPr="00611AF0" w:rsidRDefault="00406BB3" w:rsidP="00406BB3">
            <w:pPr>
              <w:spacing w:line="240" w:lineRule="exact"/>
              <w:rPr>
                <w:rFonts w:eastAsia="Arial" w:cs="Arial"/>
                <w:sz w:val="18"/>
                <w:szCs w:val="18"/>
              </w:rPr>
            </w:pPr>
          </w:p>
        </w:tc>
        <w:tc>
          <w:tcPr>
            <w:tcW w:w="4675" w:type="dxa"/>
            <w:tcBorders>
              <w:top w:val="single" w:sz="4" w:space="0" w:color="auto"/>
              <w:left w:val="single" w:sz="4" w:space="0" w:color="auto"/>
              <w:bottom w:val="single" w:sz="4" w:space="0" w:color="auto"/>
              <w:right w:val="single" w:sz="4" w:space="0" w:color="auto"/>
            </w:tcBorders>
            <w:hideMark/>
          </w:tcPr>
          <w:p w14:paraId="3C56D931" w14:textId="52AE29BF" w:rsidR="00406BB3" w:rsidRPr="003E33B7" w:rsidRDefault="003E33B7" w:rsidP="00406BB3">
            <w:pPr>
              <w:spacing w:line="240" w:lineRule="exact"/>
              <w:rPr>
                <w:rFonts w:eastAsia="Arial" w:cs="Arial"/>
                <w:sz w:val="18"/>
                <w:szCs w:val="18"/>
                <w:lang w:val="fr-FR"/>
              </w:rPr>
            </w:pPr>
            <w:r w:rsidRPr="003E33B7">
              <w:rPr>
                <w:rFonts w:eastAsia="Arial" w:cs="Arial"/>
                <w:sz w:val="18"/>
                <w:szCs w:val="18"/>
                <w:lang w:val="fr-FR"/>
              </w:rPr>
              <w:t>Chauffage (s’il n’est pas inclus dans le loyer) :</w:t>
            </w:r>
          </w:p>
        </w:tc>
      </w:tr>
      <w:tr w:rsidR="00406BB3" w:rsidRPr="00406BB3" w14:paraId="3A1A87A4" w14:textId="77777777" w:rsidTr="000B62FD">
        <w:tc>
          <w:tcPr>
            <w:tcW w:w="4675" w:type="dxa"/>
            <w:tcBorders>
              <w:top w:val="single" w:sz="4" w:space="0" w:color="auto"/>
              <w:left w:val="single" w:sz="4" w:space="0" w:color="auto"/>
              <w:bottom w:val="single" w:sz="4" w:space="0" w:color="auto"/>
              <w:right w:val="single" w:sz="4" w:space="0" w:color="auto"/>
            </w:tcBorders>
          </w:tcPr>
          <w:p w14:paraId="564BF191" w14:textId="1449DB3E" w:rsidR="00406BB3" w:rsidRPr="00611AF0" w:rsidRDefault="007855DA" w:rsidP="00406BB3">
            <w:pPr>
              <w:spacing w:line="240" w:lineRule="exact"/>
              <w:rPr>
                <w:rFonts w:eastAsia="Arial" w:cs="Arial"/>
                <w:sz w:val="18"/>
                <w:szCs w:val="18"/>
              </w:rPr>
            </w:pPr>
            <w:proofErr w:type="spellStart"/>
            <w:proofErr w:type="gramStart"/>
            <w:r w:rsidRPr="007855DA">
              <w:rPr>
                <w:rFonts w:eastAsia="Arial" w:cs="Arial"/>
                <w:sz w:val="18"/>
                <w:szCs w:val="18"/>
              </w:rPr>
              <w:t>Nourriture</w:t>
            </w:r>
            <w:proofErr w:type="spellEnd"/>
            <w:r w:rsidRPr="007855DA">
              <w:rPr>
                <w:rFonts w:eastAsia="Arial" w:cs="Arial"/>
                <w:sz w:val="18"/>
                <w:szCs w:val="18"/>
              </w:rPr>
              <w:t xml:space="preserve"> :</w:t>
            </w:r>
            <w:proofErr w:type="gramEnd"/>
          </w:p>
          <w:p w14:paraId="3A7F384B" w14:textId="77777777" w:rsidR="00406BB3" w:rsidRPr="00611AF0" w:rsidRDefault="00406BB3" w:rsidP="00406BB3">
            <w:pPr>
              <w:spacing w:line="240" w:lineRule="exact"/>
              <w:rPr>
                <w:rFonts w:eastAsia="Arial" w:cs="Arial"/>
                <w:sz w:val="18"/>
                <w:szCs w:val="18"/>
              </w:rPr>
            </w:pPr>
          </w:p>
          <w:p w14:paraId="287E1047" w14:textId="77777777" w:rsidR="00406BB3" w:rsidRPr="00611AF0" w:rsidRDefault="00406BB3" w:rsidP="00406BB3">
            <w:pPr>
              <w:spacing w:line="240" w:lineRule="exact"/>
              <w:rPr>
                <w:rFonts w:eastAsia="Arial" w:cs="Arial"/>
                <w:sz w:val="18"/>
                <w:szCs w:val="18"/>
              </w:rPr>
            </w:pPr>
          </w:p>
        </w:tc>
        <w:tc>
          <w:tcPr>
            <w:tcW w:w="4675" w:type="dxa"/>
            <w:tcBorders>
              <w:top w:val="single" w:sz="4" w:space="0" w:color="auto"/>
              <w:left w:val="single" w:sz="4" w:space="0" w:color="auto"/>
              <w:bottom w:val="single" w:sz="4" w:space="0" w:color="auto"/>
              <w:right w:val="single" w:sz="4" w:space="0" w:color="auto"/>
            </w:tcBorders>
            <w:hideMark/>
          </w:tcPr>
          <w:p w14:paraId="074340D3" w14:textId="6754EEC0" w:rsidR="00406BB3" w:rsidRPr="00611AF0" w:rsidRDefault="00406BB3" w:rsidP="00406BB3">
            <w:pPr>
              <w:spacing w:line="240" w:lineRule="exact"/>
              <w:rPr>
                <w:rFonts w:eastAsia="Arial" w:cs="Arial"/>
                <w:sz w:val="18"/>
                <w:szCs w:val="18"/>
              </w:rPr>
            </w:pPr>
            <w:r w:rsidRPr="00611AF0">
              <w:rPr>
                <w:rFonts w:eastAsia="Arial" w:cs="Arial"/>
                <w:sz w:val="18"/>
                <w:szCs w:val="18"/>
              </w:rPr>
              <w:t>Transport:</w:t>
            </w:r>
          </w:p>
        </w:tc>
      </w:tr>
      <w:tr w:rsidR="00406BB3" w:rsidRPr="00406BB3" w14:paraId="5DB7D77B" w14:textId="77777777" w:rsidTr="000B62FD">
        <w:tc>
          <w:tcPr>
            <w:tcW w:w="4675" w:type="dxa"/>
            <w:tcBorders>
              <w:top w:val="single" w:sz="4" w:space="0" w:color="auto"/>
              <w:left w:val="single" w:sz="4" w:space="0" w:color="auto"/>
              <w:bottom w:val="single" w:sz="4" w:space="0" w:color="auto"/>
              <w:right w:val="single" w:sz="4" w:space="0" w:color="auto"/>
            </w:tcBorders>
          </w:tcPr>
          <w:p w14:paraId="6A5301DB" w14:textId="652A2DE8" w:rsidR="00406BB3" w:rsidRPr="00F24D74" w:rsidRDefault="00F24D74" w:rsidP="00406BB3">
            <w:pPr>
              <w:spacing w:line="240" w:lineRule="exact"/>
              <w:rPr>
                <w:rFonts w:eastAsia="Arial" w:cs="Arial"/>
                <w:sz w:val="18"/>
                <w:szCs w:val="18"/>
                <w:lang w:val="fr-FR"/>
              </w:rPr>
            </w:pPr>
            <w:r w:rsidRPr="00F24D74">
              <w:rPr>
                <w:rFonts w:eastAsia="Arial" w:cs="Arial"/>
                <w:sz w:val="18"/>
                <w:szCs w:val="18"/>
                <w:lang w:val="fr-FR"/>
              </w:rPr>
              <w:t>Services publics (s’ils ne sont pas inclus dans le loyer) :</w:t>
            </w:r>
          </w:p>
        </w:tc>
        <w:tc>
          <w:tcPr>
            <w:tcW w:w="4675" w:type="dxa"/>
            <w:tcBorders>
              <w:top w:val="single" w:sz="4" w:space="0" w:color="auto"/>
              <w:left w:val="single" w:sz="4" w:space="0" w:color="auto"/>
              <w:bottom w:val="single" w:sz="4" w:space="0" w:color="auto"/>
              <w:right w:val="single" w:sz="4" w:space="0" w:color="auto"/>
            </w:tcBorders>
          </w:tcPr>
          <w:p w14:paraId="0E9AB75F" w14:textId="77777777" w:rsidR="00C650D3" w:rsidRPr="00D1081A" w:rsidRDefault="00C650D3" w:rsidP="00C650D3">
            <w:pPr>
              <w:rPr>
                <w:rFonts w:ascii="Arial" w:eastAsia="Arial" w:hAnsi="Arial" w:cs="Arial"/>
                <w:lang w:val="fr-CA"/>
              </w:rPr>
            </w:pPr>
            <w:r w:rsidRPr="00D1081A">
              <w:rPr>
                <w:rFonts w:ascii="Arial" w:eastAsia="Arial" w:hAnsi="Arial" w:cs="Arial"/>
                <w:lang w:val="fr-CA"/>
              </w:rPr>
              <w:t>Services de garde :</w:t>
            </w:r>
          </w:p>
          <w:p w14:paraId="46C6E2A7" w14:textId="77777777" w:rsidR="00406BB3" w:rsidRPr="00611AF0" w:rsidRDefault="00406BB3" w:rsidP="00406BB3">
            <w:pPr>
              <w:spacing w:line="240" w:lineRule="exact"/>
              <w:rPr>
                <w:rFonts w:eastAsia="Arial" w:cs="Arial"/>
                <w:sz w:val="18"/>
                <w:szCs w:val="18"/>
              </w:rPr>
            </w:pPr>
          </w:p>
          <w:p w14:paraId="56F207D8" w14:textId="77777777" w:rsidR="00406BB3" w:rsidRPr="00611AF0" w:rsidRDefault="00406BB3" w:rsidP="00406BB3">
            <w:pPr>
              <w:spacing w:line="240" w:lineRule="exact"/>
              <w:rPr>
                <w:rFonts w:eastAsia="Arial" w:cs="Arial"/>
                <w:sz w:val="18"/>
                <w:szCs w:val="18"/>
              </w:rPr>
            </w:pPr>
          </w:p>
          <w:p w14:paraId="1E23C7E1" w14:textId="77777777" w:rsidR="00406BB3" w:rsidRPr="00611AF0" w:rsidRDefault="00406BB3" w:rsidP="00406BB3">
            <w:pPr>
              <w:spacing w:line="240" w:lineRule="exact"/>
              <w:rPr>
                <w:rFonts w:eastAsia="Arial" w:cs="Arial"/>
                <w:sz w:val="18"/>
                <w:szCs w:val="18"/>
              </w:rPr>
            </w:pPr>
          </w:p>
        </w:tc>
      </w:tr>
      <w:tr w:rsidR="00406BB3" w:rsidRPr="00E550A4" w14:paraId="5A447E46" w14:textId="77777777" w:rsidTr="000B62FD">
        <w:trPr>
          <w:trHeight w:val="300"/>
        </w:trPr>
        <w:tc>
          <w:tcPr>
            <w:tcW w:w="9350" w:type="dxa"/>
            <w:gridSpan w:val="2"/>
            <w:tcBorders>
              <w:top w:val="single" w:sz="4" w:space="0" w:color="auto"/>
              <w:left w:val="single" w:sz="4" w:space="0" w:color="auto"/>
              <w:bottom w:val="single" w:sz="4" w:space="0" w:color="auto"/>
              <w:right w:val="single" w:sz="4" w:space="0" w:color="auto"/>
            </w:tcBorders>
          </w:tcPr>
          <w:p w14:paraId="2CCEDCC7" w14:textId="233986E0" w:rsidR="00406BB3" w:rsidRDefault="00E550A4" w:rsidP="00406BB3">
            <w:pPr>
              <w:spacing w:line="240" w:lineRule="exact"/>
              <w:rPr>
                <w:rFonts w:eastAsia="Arial" w:cs="Arial"/>
                <w:sz w:val="18"/>
                <w:szCs w:val="18"/>
                <w:lang w:val="fr-FR"/>
              </w:rPr>
            </w:pPr>
            <w:r w:rsidRPr="00E550A4">
              <w:rPr>
                <w:rFonts w:eastAsia="Arial" w:cs="Arial"/>
                <w:sz w:val="18"/>
                <w:szCs w:val="18"/>
                <w:lang w:val="fr-FR"/>
              </w:rPr>
              <w:t>Dépenses diverses (veuillez les énumérer) :</w:t>
            </w:r>
          </w:p>
          <w:p w14:paraId="1A64C787" w14:textId="77777777" w:rsidR="00E550A4" w:rsidRPr="00E550A4" w:rsidRDefault="00E550A4" w:rsidP="00406BB3">
            <w:pPr>
              <w:spacing w:line="240" w:lineRule="exact"/>
              <w:rPr>
                <w:rFonts w:eastAsia="Arial" w:cs="Arial"/>
                <w:sz w:val="18"/>
                <w:szCs w:val="18"/>
                <w:lang w:val="fr-FR"/>
              </w:rPr>
            </w:pPr>
          </w:p>
          <w:p w14:paraId="16F89A4F" w14:textId="77777777" w:rsidR="00406BB3" w:rsidRPr="00E550A4" w:rsidRDefault="00406BB3" w:rsidP="00406BB3">
            <w:pPr>
              <w:spacing w:line="240" w:lineRule="exact"/>
              <w:rPr>
                <w:rFonts w:eastAsia="Arial" w:cs="Arial"/>
                <w:sz w:val="18"/>
                <w:szCs w:val="18"/>
                <w:lang w:val="fr-FR"/>
              </w:rPr>
            </w:pPr>
          </w:p>
        </w:tc>
      </w:tr>
    </w:tbl>
    <w:p w14:paraId="10AD1867" w14:textId="77777777" w:rsidR="00406BB3" w:rsidRPr="00E550A4" w:rsidRDefault="00406BB3" w:rsidP="00406BB3">
      <w:pPr>
        <w:spacing w:line="240" w:lineRule="exact"/>
        <w:rPr>
          <w:rFonts w:eastAsia="Arial" w:cs="Arial"/>
          <w:lang w:val="fr-FR"/>
        </w:rPr>
      </w:pPr>
    </w:p>
    <w:p w14:paraId="6BF69627" w14:textId="2B1F6FD9" w:rsidR="00406BB3" w:rsidRPr="00DE220F" w:rsidRDefault="00DE220F" w:rsidP="00406BB3">
      <w:pPr>
        <w:spacing w:line="240" w:lineRule="exact"/>
        <w:rPr>
          <w:rFonts w:eastAsia="Arial" w:cs="Arial"/>
          <w:lang w:val="fr-FR"/>
        </w:rPr>
      </w:pPr>
      <w:r w:rsidRPr="00DE220F">
        <w:rPr>
          <w:rFonts w:eastAsia="Arial" w:cs="Arial"/>
          <w:lang w:val="fr-FR"/>
        </w:rPr>
        <w:t>Je certifie que toutes les informations fournies dans la présente demande sont exactes.</w:t>
      </w:r>
    </w:p>
    <w:p w14:paraId="6DEB58C4" w14:textId="77777777" w:rsidR="00406BB3" w:rsidRPr="00DE220F" w:rsidRDefault="00406BB3" w:rsidP="00406BB3">
      <w:pPr>
        <w:spacing w:line="240" w:lineRule="exact"/>
        <w:rPr>
          <w:rFonts w:eastAsia="Arial" w:cs="Arial"/>
          <w:lang w:val="fr-FR"/>
        </w:rPr>
      </w:pPr>
    </w:p>
    <w:p w14:paraId="78B9481E" w14:textId="77777777" w:rsidR="00406BB3" w:rsidRPr="00406BB3" w:rsidRDefault="00406BB3" w:rsidP="00406BB3">
      <w:pPr>
        <w:spacing w:line="240" w:lineRule="exact"/>
        <w:rPr>
          <w:rFonts w:eastAsia="Arial" w:cs="Arial"/>
        </w:rPr>
      </w:pPr>
      <w:r w:rsidRPr="00406BB3">
        <w:rPr>
          <w:rFonts w:eastAsia="Arial" w:cs="Arial"/>
        </w:rPr>
        <w:t>Signature: ___________________________</w:t>
      </w:r>
    </w:p>
    <w:p w14:paraId="77109CE8" w14:textId="77777777" w:rsidR="00406BB3" w:rsidRPr="00406BB3" w:rsidRDefault="00406BB3" w:rsidP="00406BB3">
      <w:pPr>
        <w:spacing w:line="240" w:lineRule="exact"/>
        <w:rPr>
          <w:rFonts w:eastAsia="Arial" w:cs="Arial"/>
        </w:rPr>
      </w:pPr>
    </w:p>
    <w:p w14:paraId="536073C8" w14:textId="4A6BCB5D" w:rsidR="00406BB3" w:rsidRPr="00406BB3" w:rsidRDefault="00406BB3" w:rsidP="00406BB3">
      <w:pPr>
        <w:spacing w:line="240" w:lineRule="exact"/>
        <w:rPr>
          <w:rFonts w:eastAsia="Arial" w:cs="Arial"/>
        </w:rPr>
      </w:pPr>
      <w:r w:rsidRPr="00406BB3">
        <w:rPr>
          <w:rFonts w:eastAsia="Arial" w:cs="Arial"/>
        </w:rPr>
        <w:t>Date: ____________________________</w:t>
      </w:r>
      <w:r w:rsidR="00D45170">
        <w:rPr>
          <w:rFonts w:eastAsia="Arial" w:cs="Arial"/>
        </w:rPr>
        <w:t>___</w:t>
      </w:r>
    </w:p>
    <w:p w14:paraId="6F53A269" w14:textId="77777777" w:rsidR="008C7DEC" w:rsidRPr="00611AF0" w:rsidRDefault="008C7DEC" w:rsidP="00406BB3">
      <w:pPr>
        <w:spacing w:line="240" w:lineRule="exact"/>
        <w:jc w:val="center"/>
        <w:rPr>
          <w:rFonts w:eastAsia="Arial" w:cs="Arial"/>
        </w:rPr>
      </w:pPr>
    </w:p>
    <w:p w14:paraId="548880D5" w14:textId="724DCFB2" w:rsidR="00406BB3" w:rsidRPr="0044315E" w:rsidRDefault="0044315E" w:rsidP="00406BB3">
      <w:pPr>
        <w:spacing w:line="240" w:lineRule="exact"/>
        <w:jc w:val="center"/>
        <w:rPr>
          <w:rFonts w:eastAsia="Arial" w:cs="Arial"/>
          <w:i/>
          <w:iCs/>
          <w:lang w:val="fr-FR"/>
        </w:rPr>
      </w:pPr>
      <w:r w:rsidRPr="0044315E">
        <w:rPr>
          <w:rFonts w:eastAsia="Arial" w:cs="Arial"/>
          <w:i/>
          <w:iCs/>
          <w:lang w:val="fr-FR"/>
        </w:rPr>
        <w:t>Toutes les informations fournies dans ce formulaire sont strictement confidentielles.</w:t>
      </w:r>
    </w:p>
    <w:p w14:paraId="13C35C60" w14:textId="77777777" w:rsidR="00406BB3" w:rsidRPr="0044315E" w:rsidRDefault="00406BB3" w:rsidP="00406BB3">
      <w:pPr>
        <w:pStyle w:val="NoSpacing"/>
        <w:spacing w:line="240" w:lineRule="exact"/>
        <w:jc w:val="center"/>
        <w:rPr>
          <w:rFonts w:ascii="Verdana" w:eastAsia="Arial" w:hAnsi="Verdana" w:cs="Arial"/>
          <w:sz w:val="20"/>
          <w:szCs w:val="20"/>
          <w:lang w:val="fr-FR"/>
        </w:rPr>
      </w:pPr>
    </w:p>
    <w:p w14:paraId="6F562459" w14:textId="5BCD9F70" w:rsidR="00406BB3" w:rsidRPr="00C15F79" w:rsidRDefault="00406BB3" w:rsidP="00770C55">
      <w:pPr>
        <w:pStyle w:val="SubHead"/>
        <w:spacing w:after="200"/>
        <w:rPr>
          <w:lang w:val="fr-FR"/>
        </w:rPr>
      </w:pPr>
      <w:r w:rsidRPr="00C15F79">
        <w:rPr>
          <w:lang w:val="fr-FR"/>
        </w:rPr>
        <w:t xml:space="preserve">Description </w:t>
      </w:r>
      <w:r w:rsidR="00823B16" w:rsidRPr="00C15F79">
        <w:rPr>
          <w:lang w:val="fr-FR"/>
        </w:rPr>
        <w:t>des circonstances personnelles</w:t>
      </w:r>
    </w:p>
    <w:p w14:paraId="5A64DC73" w14:textId="721BD28E" w:rsidR="00EC4499" w:rsidRPr="00406BB3" w:rsidRDefault="00C15F79" w:rsidP="00A00516">
      <w:pPr>
        <w:spacing w:line="240" w:lineRule="exact"/>
      </w:pPr>
      <w:r w:rsidRPr="00C15F79">
        <w:rPr>
          <w:rFonts w:eastAsia="Arial" w:cs="Arial"/>
          <w:i/>
          <w:iCs/>
          <w:lang w:val="fr-FR"/>
        </w:rPr>
        <w:t xml:space="preserve">Veuillez indiquer brièvement ci-dessous la raison de cette demande. Veuillez fournir suffisamment de détails pour permettre au comité de prendre une décision. </w:t>
      </w:r>
      <w:r w:rsidRPr="00C15F79">
        <w:rPr>
          <w:rFonts w:eastAsia="Arial" w:cs="Arial"/>
          <w:i/>
          <w:iCs/>
        </w:rPr>
        <w:t xml:space="preserve">Vous </w:t>
      </w:r>
      <w:proofErr w:type="spellStart"/>
      <w:r w:rsidRPr="00C15F79">
        <w:rPr>
          <w:rFonts w:eastAsia="Arial" w:cs="Arial"/>
          <w:i/>
          <w:iCs/>
        </w:rPr>
        <w:t>pouvez</w:t>
      </w:r>
      <w:proofErr w:type="spellEnd"/>
      <w:r w:rsidRPr="00C15F79">
        <w:rPr>
          <w:rFonts w:eastAsia="Arial" w:cs="Arial"/>
          <w:i/>
          <w:iCs/>
        </w:rPr>
        <w:t xml:space="preserve"> </w:t>
      </w:r>
      <w:proofErr w:type="spellStart"/>
      <w:r w:rsidRPr="00C15F79">
        <w:rPr>
          <w:rFonts w:eastAsia="Arial" w:cs="Arial"/>
          <w:i/>
          <w:iCs/>
        </w:rPr>
        <w:t>ajouter</w:t>
      </w:r>
      <w:proofErr w:type="spellEnd"/>
      <w:r w:rsidRPr="00C15F79">
        <w:rPr>
          <w:rFonts w:eastAsia="Arial" w:cs="Arial"/>
          <w:i/>
          <w:iCs/>
        </w:rPr>
        <w:t xml:space="preserve"> des pages </w:t>
      </w:r>
      <w:proofErr w:type="spellStart"/>
      <w:r w:rsidRPr="00C15F79">
        <w:rPr>
          <w:rFonts w:eastAsia="Arial" w:cs="Arial"/>
          <w:i/>
          <w:iCs/>
        </w:rPr>
        <w:t>si</w:t>
      </w:r>
      <w:proofErr w:type="spellEnd"/>
      <w:r w:rsidRPr="00C15F79">
        <w:rPr>
          <w:rFonts w:eastAsia="Arial" w:cs="Arial"/>
          <w:i/>
          <w:iCs/>
        </w:rPr>
        <w:t xml:space="preserve"> </w:t>
      </w:r>
      <w:proofErr w:type="spellStart"/>
      <w:proofErr w:type="gramStart"/>
      <w:r w:rsidRPr="00C15F79">
        <w:rPr>
          <w:rFonts w:eastAsia="Arial" w:cs="Arial"/>
          <w:i/>
          <w:iCs/>
        </w:rPr>
        <w:t>nécessaire</w:t>
      </w:r>
      <w:proofErr w:type="spellEnd"/>
      <w:r w:rsidRPr="00C15F79">
        <w:rPr>
          <w:rFonts w:eastAsia="Arial" w:cs="Arial"/>
          <w:i/>
          <w:iCs/>
        </w:rPr>
        <w:t>.</w:t>
      </w:r>
      <w:proofErr w:type="gramEnd"/>
    </w:p>
    <w:sectPr w:rsidR="00EC4499" w:rsidRPr="00406BB3" w:rsidSect="006E4602">
      <w:headerReference w:type="default" r:id="rId11"/>
      <w:footerReference w:type="even" r:id="rId12"/>
      <w:footerReference w:type="default" r:id="rId13"/>
      <w:headerReference w:type="first" r:id="rId14"/>
      <w:footerReference w:type="first" r:id="rId15"/>
      <w:pgSz w:w="12240" w:h="15840"/>
      <w:pgMar w:top="1554" w:right="1080" w:bottom="907" w:left="1080" w:header="144" w:footer="45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DABE1" w14:textId="77777777" w:rsidR="00E455B6" w:rsidRDefault="00E455B6">
      <w:r>
        <w:separator/>
      </w:r>
    </w:p>
  </w:endnote>
  <w:endnote w:type="continuationSeparator" w:id="0">
    <w:p w14:paraId="3507941C" w14:textId="77777777" w:rsidR="00E455B6" w:rsidRDefault="00E45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Roboto">
    <w:panose1 w:val="02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8387889"/>
      <w:docPartObj>
        <w:docPartGallery w:val="Page Numbers (Bottom of Page)"/>
        <w:docPartUnique/>
      </w:docPartObj>
    </w:sdtPr>
    <w:sdtEndPr>
      <w:rPr>
        <w:rStyle w:val="PageNumber"/>
      </w:rPr>
    </w:sdtEndPr>
    <w:sdtContent>
      <w:p w14:paraId="6FAF3F29" w14:textId="570F6D56" w:rsidR="00375932" w:rsidRDefault="00375932" w:rsidP="004537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4FD0FD" w14:textId="77777777" w:rsidR="00375932" w:rsidRDefault="00375932" w:rsidP="003759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b/>
        <w:bCs/>
        <w:color w:val="FFFFFF" w:themeColor="background1"/>
        <w:sz w:val="22"/>
        <w:szCs w:val="22"/>
      </w:rPr>
      <w:id w:val="95138694"/>
      <w:docPartObj>
        <w:docPartGallery w:val="Page Numbers (Bottom of Page)"/>
        <w:docPartUnique/>
      </w:docPartObj>
    </w:sdtPr>
    <w:sdtEndPr>
      <w:rPr>
        <w:rStyle w:val="PageNumber"/>
      </w:rPr>
    </w:sdtEndPr>
    <w:sdtContent>
      <w:p w14:paraId="04BFA435" w14:textId="7FAA5D9E" w:rsidR="00375932" w:rsidRPr="00AE4CDC" w:rsidRDefault="00375932" w:rsidP="0045373B">
        <w:pPr>
          <w:pStyle w:val="Footer"/>
          <w:framePr w:wrap="none" w:vAnchor="text" w:hAnchor="margin" w:xAlign="right" w:y="1"/>
          <w:rPr>
            <w:rStyle w:val="PageNumber"/>
            <w:b/>
            <w:bCs/>
            <w:color w:val="FFFFFF" w:themeColor="background1"/>
            <w:sz w:val="22"/>
            <w:szCs w:val="22"/>
            <w:lang w:val="fr-FR"/>
          </w:rPr>
        </w:pPr>
        <w:r w:rsidRPr="00F33C9E">
          <w:rPr>
            <w:rStyle w:val="PageNumber"/>
            <w:b/>
            <w:bCs/>
            <w:color w:val="FFFFFF" w:themeColor="background1"/>
            <w:sz w:val="22"/>
            <w:szCs w:val="22"/>
          </w:rPr>
          <w:fldChar w:fldCharType="begin"/>
        </w:r>
        <w:r w:rsidRPr="00AE4CDC">
          <w:rPr>
            <w:rStyle w:val="PageNumber"/>
            <w:b/>
            <w:bCs/>
            <w:color w:val="FFFFFF" w:themeColor="background1"/>
            <w:sz w:val="22"/>
            <w:szCs w:val="22"/>
            <w:lang w:val="fr-FR"/>
          </w:rPr>
          <w:instrText xml:space="preserve"> PAGE </w:instrText>
        </w:r>
        <w:r w:rsidRPr="00F33C9E">
          <w:rPr>
            <w:rStyle w:val="PageNumber"/>
            <w:b/>
            <w:bCs/>
            <w:color w:val="FFFFFF" w:themeColor="background1"/>
            <w:sz w:val="22"/>
            <w:szCs w:val="22"/>
          </w:rPr>
          <w:fldChar w:fldCharType="separate"/>
        </w:r>
        <w:r w:rsidR="00F33C9E" w:rsidRPr="00AE4CDC">
          <w:rPr>
            <w:rStyle w:val="PageNumber"/>
            <w:b/>
            <w:bCs/>
            <w:noProof/>
            <w:color w:val="FFFFFF" w:themeColor="background1"/>
            <w:sz w:val="22"/>
            <w:szCs w:val="22"/>
            <w:lang w:val="fr-FR"/>
          </w:rPr>
          <w:t>2</w:t>
        </w:r>
        <w:r w:rsidRPr="00F33C9E">
          <w:rPr>
            <w:rStyle w:val="PageNumber"/>
            <w:b/>
            <w:bCs/>
            <w:color w:val="FFFFFF" w:themeColor="background1"/>
            <w:sz w:val="22"/>
            <w:szCs w:val="22"/>
          </w:rPr>
          <w:fldChar w:fldCharType="end"/>
        </w:r>
      </w:p>
    </w:sdtContent>
  </w:sdt>
  <w:p w14:paraId="04B3E7D4" w14:textId="08176D0A" w:rsidR="008D5C0B" w:rsidRPr="00AE4CDC" w:rsidRDefault="00F33C9E" w:rsidP="00F33C9E">
    <w:pPr>
      <w:pStyle w:val="Footer"/>
      <w:ind w:right="360"/>
      <w:rPr>
        <w:b/>
        <w:bCs/>
        <w:sz w:val="22"/>
        <w:szCs w:val="22"/>
        <w:lang w:val="fr-FR"/>
      </w:rPr>
    </w:pPr>
    <w:r w:rsidRPr="00F33C9E">
      <w:rPr>
        <w:b/>
        <w:bCs/>
        <w:noProof/>
        <w:color w:val="FFFFFF" w:themeColor="background1"/>
      </w:rPr>
      <mc:AlternateContent>
        <mc:Choice Requires="wps">
          <w:drawing>
            <wp:anchor distT="0" distB="0" distL="114300" distR="114300" simplePos="0" relativeHeight="251659263" behindDoc="1" locked="0" layoutInCell="1" allowOverlap="1" wp14:anchorId="721B6DB9" wp14:editId="58080A19">
              <wp:simplePos x="0" y="0"/>
              <wp:positionH relativeFrom="column">
                <wp:posOffset>-738051</wp:posOffset>
              </wp:positionH>
              <wp:positionV relativeFrom="paragraph">
                <wp:posOffset>-16872</wp:posOffset>
              </wp:positionV>
              <wp:extent cx="7905205" cy="744492"/>
              <wp:effectExtent l="0" t="0" r="0" b="5080"/>
              <wp:wrapNone/>
              <wp:docPr id="485612278" name="Rectangle 2"/>
              <wp:cNvGraphicFramePr/>
              <a:graphic xmlns:a="http://schemas.openxmlformats.org/drawingml/2006/main">
                <a:graphicData uri="http://schemas.microsoft.com/office/word/2010/wordprocessingShape">
                  <wps:wsp>
                    <wps:cNvSpPr/>
                    <wps:spPr>
                      <a:xfrm>
                        <a:off x="0" y="0"/>
                        <a:ext cx="7905205" cy="744492"/>
                      </a:xfrm>
                      <a:prstGeom prst="rect">
                        <a:avLst/>
                      </a:prstGeom>
                      <a:solidFill>
                        <a:srgbClr val="80BB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A471F" id="Rectangle 2" o:spid="_x0000_s1026" style="position:absolute;margin-left:-58.1pt;margin-top:-1.35pt;width:622.45pt;height:58.6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" fillcolor="#80bb00" stroked="f"/>
          </w:pict>
        </mc:Fallback>
      </mc:AlternateContent>
    </w:r>
    <w:r w:rsidR="00AE4CDC" w:rsidRPr="00AE4CDC">
      <w:rPr>
        <w:b/>
        <w:bCs/>
        <w:color w:val="FFFFFF" w:themeColor="background1"/>
        <w:sz w:val="22"/>
        <w:szCs w:val="22"/>
        <w:lang w:val="fr-FR"/>
      </w:rPr>
      <w:t>Formulaire de demande d</w:t>
    </w:r>
    <w:r w:rsidR="00CA782A">
      <w:rPr>
        <w:b/>
        <w:bCs/>
        <w:color w:val="FFFFFF" w:themeColor="background1"/>
        <w:sz w:val="22"/>
        <w:szCs w:val="22"/>
        <w:lang w:val="fr-FR"/>
      </w:rPr>
      <w:t>e</w:t>
    </w:r>
    <w:r w:rsidR="00AE4CDC" w:rsidRPr="00AE4CDC">
      <w:rPr>
        <w:b/>
        <w:bCs/>
        <w:color w:val="FFFFFF" w:themeColor="background1"/>
        <w:sz w:val="22"/>
        <w:szCs w:val="22"/>
        <w:lang w:val="fr-FR"/>
      </w:rPr>
      <w:t xml:space="preserve"> </w:t>
    </w:r>
    <w:r w:rsidR="00CA782A">
      <w:rPr>
        <w:b/>
        <w:bCs/>
        <w:color w:val="FFFFFF" w:themeColor="background1"/>
        <w:sz w:val="22"/>
        <w:szCs w:val="22"/>
        <w:lang w:val="fr-FR"/>
      </w:rPr>
      <w:t>f</w:t>
    </w:r>
    <w:r w:rsidR="00AE4CDC" w:rsidRPr="00AE4CDC">
      <w:rPr>
        <w:b/>
        <w:bCs/>
        <w:color w:val="FFFFFF" w:themeColor="background1"/>
        <w:sz w:val="22"/>
        <w:szCs w:val="22"/>
        <w:lang w:val="fr-FR"/>
      </w:rPr>
      <w:t>onds de secours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b/>
        <w:bCs/>
        <w:color w:val="FFFFFF" w:themeColor="background1"/>
        <w:sz w:val="22"/>
        <w:szCs w:val="22"/>
      </w:rPr>
      <w:id w:val="1441645878"/>
      <w:docPartObj>
        <w:docPartGallery w:val="Page Numbers (Bottom of Page)"/>
        <w:docPartUnique/>
      </w:docPartObj>
    </w:sdtPr>
    <w:sdtEndPr>
      <w:rPr>
        <w:rStyle w:val="PageNumber"/>
      </w:rPr>
    </w:sdtEndPr>
    <w:sdtContent>
      <w:p w14:paraId="36EF8F4C" w14:textId="349A0FBD" w:rsidR="00F33C9E" w:rsidRPr="00AE4CDC" w:rsidRDefault="00F33C9E" w:rsidP="0045373B">
        <w:pPr>
          <w:pStyle w:val="Footer"/>
          <w:framePr w:wrap="none" w:vAnchor="text" w:hAnchor="margin" w:xAlign="right" w:y="1"/>
          <w:rPr>
            <w:rStyle w:val="PageNumber"/>
            <w:b/>
            <w:bCs/>
            <w:color w:val="FFFFFF" w:themeColor="background1"/>
            <w:sz w:val="22"/>
            <w:szCs w:val="22"/>
            <w:lang w:val="fr-FR"/>
          </w:rPr>
        </w:pPr>
        <w:r w:rsidRPr="006E4602">
          <w:rPr>
            <w:rStyle w:val="PageNumber"/>
            <w:b/>
            <w:bCs/>
            <w:color w:val="FFFFFF" w:themeColor="background1"/>
            <w:sz w:val="22"/>
            <w:szCs w:val="22"/>
          </w:rPr>
          <w:fldChar w:fldCharType="begin"/>
        </w:r>
        <w:r w:rsidRPr="00AE4CDC">
          <w:rPr>
            <w:rStyle w:val="PageNumber"/>
            <w:b/>
            <w:bCs/>
            <w:color w:val="FFFFFF" w:themeColor="background1"/>
            <w:sz w:val="22"/>
            <w:szCs w:val="22"/>
            <w:lang w:val="fr-FR"/>
          </w:rPr>
          <w:instrText xml:space="preserve"> PAGE </w:instrText>
        </w:r>
        <w:r w:rsidRPr="006E4602">
          <w:rPr>
            <w:rStyle w:val="PageNumber"/>
            <w:b/>
            <w:bCs/>
            <w:color w:val="FFFFFF" w:themeColor="background1"/>
            <w:sz w:val="22"/>
            <w:szCs w:val="22"/>
          </w:rPr>
          <w:fldChar w:fldCharType="separate"/>
        </w:r>
        <w:r w:rsidRPr="00AE4CDC">
          <w:rPr>
            <w:rStyle w:val="PageNumber"/>
            <w:b/>
            <w:bCs/>
            <w:noProof/>
            <w:color w:val="FFFFFF" w:themeColor="background1"/>
            <w:sz w:val="22"/>
            <w:szCs w:val="22"/>
            <w:lang w:val="fr-FR"/>
          </w:rPr>
          <w:t>1</w:t>
        </w:r>
        <w:r w:rsidRPr="006E4602">
          <w:rPr>
            <w:rStyle w:val="PageNumber"/>
            <w:b/>
            <w:bCs/>
            <w:color w:val="FFFFFF" w:themeColor="background1"/>
            <w:sz w:val="22"/>
            <w:szCs w:val="22"/>
          </w:rPr>
          <w:fldChar w:fldCharType="end"/>
        </w:r>
      </w:p>
    </w:sdtContent>
  </w:sdt>
  <w:p w14:paraId="7082E760" w14:textId="1D4FA3C0" w:rsidR="008D5C0B" w:rsidRPr="00AE4CDC" w:rsidRDefault="006E4602" w:rsidP="00F33C9E">
    <w:pPr>
      <w:pStyle w:val="Footer"/>
      <w:tabs>
        <w:tab w:val="clear" w:pos="4320"/>
        <w:tab w:val="clear" w:pos="8640"/>
      </w:tabs>
      <w:ind w:right="360"/>
      <w:rPr>
        <w:b/>
        <w:bCs/>
        <w:sz w:val="22"/>
        <w:szCs w:val="22"/>
        <w:lang w:val="fr-FR"/>
      </w:rPr>
    </w:pPr>
    <w:r w:rsidRPr="006E4602">
      <w:rPr>
        <w:b/>
        <w:bCs/>
        <w:noProof/>
        <w:color w:val="FFFFFF" w:themeColor="background1"/>
      </w:rPr>
      <mc:AlternateContent>
        <mc:Choice Requires="wps">
          <w:drawing>
            <wp:anchor distT="0" distB="0" distL="114300" distR="114300" simplePos="0" relativeHeight="251667456" behindDoc="1" locked="0" layoutInCell="1" allowOverlap="1" wp14:anchorId="06877A82" wp14:editId="63079CB5">
              <wp:simplePos x="0" y="0"/>
              <wp:positionH relativeFrom="column">
                <wp:posOffset>-894806</wp:posOffset>
              </wp:positionH>
              <wp:positionV relativeFrom="paragraph">
                <wp:posOffset>-106408</wp:posOffset>
              </wp:positionV>
              <wp:extent cx="8806452" cy="913674"/>
              <wp:effectExtent l="0" t="0" r="0" b="1270"/>
              <wp:wrapNone/>
              <wp:docPr id="1004917829" name="Rectangle 2"/>
              <wp:cNvGraphicFramePr/>
              <a:graphic xmlns:a="http://schemas.openxmlformats.org/drawingml/2006/main">
                <a:graphicData uri="http://schemas.microsoft.com/office/word/2010/wordprocessingShape">
                  <wps:wsp>
                    <wps:cNvSpPr/>
                    <wps:spPr>
                      <a:xfrm>
                        <a:off x="0" y="0"/>
                        <a:ext cx="8806452" cy="913674"/>
                      </a:xfrm>
                      <a:prstGeom prst="rect">
                        <a:avLst/>
                      </a:prstGeom>
                      <a:solidFill>
                        <a:srgbClr val="80BB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51D91" id="Rectangle 2" o:spid="_x0000_s1026" style="position:absolute;margin-left:-70.45pt;margin-top:-8.4pt;width:693.4pt;height:71.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" fillcolor="#80bb00" stroked="f"/>
          </w:pict>
        </mc:Fallback>
      </mc:AlternateContent>
    </w:r>
    <w:r w:rsidR="00F33C9E" w:rsidRPr="006E4602">
      <w:rPr>
        <w:b/>
        <w:bCs/>
        <w:noProof/>
        <w:color w:val="FFFFFF" w:themeColor="background1"/>
        <w:sz w:val="22"/>
        <w:szCs w:val="22"/>
      </w:rPr>
      <mc:AlternateContent>
        <mc:Choice Requires="wps">
          <w:drawing>
            <wp:anchor distT="0" distB="0" distL="114300" distR="114300" simplePos="0" relativeHeight="251664384" behindDoc="0" locked="0" layoutInCell="1" allowOverlap="1" wp14:anchorId="1CE0C217" wp14:editId="3900F49F">
              <wp:simplePos x="0" y="0"/>
              <wp:positionH relativeFrom="column">
                <wp:posOffset>-742224</wp:posOffset>
              </wp:positionH>
              <wp:positionV relativeFrom="paragraph">
                <wp:posOffset>438512</wp:posOffset>
              </wp:positionV>
              <wp:extent cx="7905205" cy="274320"/>
              <wp:effectExtent l="0" t="0" r="0" b="5080"/>
              <wp:wrapNone/>
              <wp:docPr id="937267181" name="Rectangle 2"/>
              <wp:cNvGraphicFramePr/>
              <a:graphic xmlns:a="http://schemas.openxmlformats.org/drawingml/2006/main">
                <a:graphicData uri="http://schemas.microsoft.com/office/word/2010/wordprocessingShape">
                  <wps:wsp>
                    <wps:cNvSpPr/>
                    <wps:spPr>
                      <a:xfrm>
                        <a:off x="0" y="0"/>
                        <a:ext cx="7905205" cy="274320"/>
                      </a:xfrm>
                      <a:prstGeom prst="rect">
                        <a:avLst/>
                      </a:prstGeom>
                      <a:solidFill>
                        <a:srgbClr val="80BB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6627F" id="Rectangle 2" o:spid="_x0000_s1026" style="position:absolute;margin-left:-58.45pt;margin-top:34.55pt;width:622.45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" fillcolor="#80bb00" stroked="f"/>
          </w:pict>
        </mc:Fallback>
      </mc:AlternateContent>
    </w:r>
    <w:r w:rsidR="00AE4CDC" w:rsidRPr="00AE4CDC">
      <w:rPr>
        <w:b/>
        <w:bCs/>
        <w:color w:val="FFFFFF" w:themeColor="background1"/>
        <w:sz w:val="22"/>
        <w:szCs w:val="22"/>
        <w:lang w:val="fr-FR"/>
      </w:rPr>
      <w:t>Formulaire de demande d</w:t>
    </w:r>
    <w:r w:rsidR="00CA782A">
      <w:rPr>
        <w:b/>
        <w:bCs/>
        <w:color w:val="FFFFFF" w:themeColor="background1"/>
        <w:sz w:val="22"/>
        <w:szCs w:val="22"/>
        <w:lang w:val="fr-FR"/>
      </w:rPr>
      <w:t>e</w:t>
    </w:r>
    <w:r w:rsidR="00AE4CDC" w:rsidRPr="00AE4CDC">
      <w:rPr>
        <w:b/>
        <w:bCs/>
        <w:color w:val="FFFFFF" w:themeColor="background1"/>
        <w:sz w:val="22"/>
        <w:szCs w:val="22"/>
        <w:lang w:val="fr-FR"/>
      </w:rPr>
      <w:t xml:space="preserve"> </w:t>
    </w:r>
    <w:r w:rsidR="00CA782A">
      <w:rPr>
        <w:b/>
        <w:bCs/>
        <w:color w:val="FFFFFF" w:themeColor="background1"/>
        <w:sz w:val="22"/>
        <w:szCs w:val="22"/>
        <w:lang w:val="fr-FR"/>
      </w:rPr>
      <w:t>f</w:t>
    </w:r>
    <w:r w:rsidR="00AE4CDC" w:rsidRPr="00AE4CDC">
      <w:rPr>
        <w:b/>
        <w:bCs/>
        <w:color w:val="FFFFFF" w:themeColor="background1"/>
        <w:sz w:val="22"/>
        <w:szCs w:val="22"/>
        <w:lang w:val="fr-FR"/>
      </w:rPr>
      <w:t>onds de secours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125EF" w14:textId="77777777" w:rsidR="00E455B6" w:rsidRDefault="00E455B6">
      <w:r>
        <w:separator/>
      </w:r>
    </w:p>
  </w:footnote>
  <w:footnote w:type="continuationSeparator" w:id="0">
    <w:p w14:paraId="2CE6CDD0" w14:textId="77777777" w:rsidR="00E455B6" w:rsidRDefault="00E45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F22CA" w14:textId="195F5687" w:rsidR="008D5C0B" w:rsidRPr="008C5BCE" w:rsidRDefault="00F33C9E" w:rsidP="008D5C0B">
    <w:pPr>
      <w:pStyle w:val="Header"/>
      <w:spacing w:after="320"/>
      <w:rPr>
        <w:color w:val="83847A"/>
        <w:sz w:val="16"/>
        <w:szCs w:val="16"/>
      </w:rPr>
    </w:pPr>
    <w:r>
      <w:rPr>
        <w:noProof/>
      </w:rPr>
      <mc:AlternateContent>
        <mc:Choice Requires="wps">
          <w:drawing>
            <wp:anchor distT="0" distB="0" distL="114300" distR="114300" simplePos="0" relativeHeight="251662336" behindDoc="0" locked="0" layoutInCell="1" allowOverlap="1" wp14:anchorId="787F0A60" wp14:editId="4B47FDE0">
              <wp:simplePos x="0" y="0"/>
              <wp:positionH relativeFrom="column">
                <wp:posOffset>-738051</wp:posOffset>
              </wp:positionH>
              <wp:positionV relativeFrom="paragraph">
                <wp:posOffset>-91439</wp:posOffset>
              </wp:positionV>
              <wp:extent cx="7905205" cy="300446"/>
              <wp:effectExtent l="0" t="0" r="0" b="4445"/>
              <wp:wrapNone/>
              <wp:docPr id="1152117717" name="Rectangle 2"/>
              <wp:cNvGraphicFramePr/>
              <a:graphic xmlns:a="http://schemas.openxmlformats.org/drawingml/2006/main">
                <a:graphicData uri="http://schemas.microsoft.com/office/word/2010/wordprocessingShape">
                  <wps:wsp>
                    <wps:cNvSpPr/>
                    <wps:spPr>
                      <a:xfrm>
                        <a:off x="0" y="0"/>
                        <a:ext cx="7905205" cy="300446"/>
                      </a:xfrm>
                      <a:prstGeom prst="rect">
                        <a:avLst/>
                      </a:prstGeom>
                      <a:solidFill>
                        <a:srgbClr val="005A78"/>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B5F27" id="Rectangle 2" o:spid="_x0000_s1026" style="position:absolute;margin-left:-58.1pt;margin-top:-7.2pt;width:622.45pt;height:2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" fillcolor="#005a78"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361C0" w14:textId="018FEC91" w:rsidR="008D5C0B" w:rsidRDefault="00BC3CBE" w:rsidP="006E4602">
    <w:pPr>
      <w:pStyle w:val="Header"/>
      <w:tabs>
        <w:tab w:val="clear" w:pos="4320"/>
        <w:tab w:val="clear" w:pos="8640"/>
      </w:tabs>
      <w:spacing w:after="360"/>
      <w:ind w:left="-1080"/>
    </w:pPr>
    <w:r>
      <w:rPr>
        <w:noProof/>
      </w:rPr>
      <w:drawing>
        <wp:anchor distT="0" distB="0" distL="114300" distR="114300" simplePos="0" relativeHeight="251668480" behindDoc="0" locked="0" layoutInCell="1" allowOverlap="1" wp14:anchorId="34BF9F4D" wp14:editId="1F8CF2EE">
          <wp:simplePos x="0" y="0"/>
          <wp:positionH relativeFrom="margin">
            <wp:posOffset>5113655</wp:posOffset>
          </wp:positionH>
          <wp:positionV relativeFrom="margin">
            <wp:posOffset>-712470</wp:posOffset>
          </wp:positionV>
          <wp:extent cx="1292225" cy="560705"/>
          <wp:effectExtent l="0" t="0" r="0" b="0"/>
          <wp:wrapSquare wrapText="bothSides"/>
          <wp:docPr id="1885599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59986" name="Picture 188559986"/>
                  <pic:cNvPicPr/>
                </pic:nvPicPr>
                <pic:blipFill rotWithShape="1">
                  <a:blip r:embed="rId1"/>
                  <a:srcRect l="-491" t="-1444" r="51130" b="80676"/>
                  <a:stretch/>
                </pic:blipFill>
                <pic:spPr bwMode="auto">
                  <a:xfrm>
                    <a:off x="0" y="0"/>
                    <a:ext cx="1292225" cy="560705"/>
                  </a:xfrm>
                  <a:prstGeom prst="rect">
                    <a:avLst/>
                  </a:prstGeom>
                  <a:ln>
                    <a:noFill/>
                  </a:ln>
                  <a:extLst>
                    <a:ext uri="{53640926-AAD7-44D8-BBD7-CCE9431645EC}">
                      <a14:shadowObscured xmlns:a14="http://schemas.microsoft.com/office/drawing/2010/main"/>
                    </a:ext>
                  </a:extLst>
                </pic:spPr>
              </pic:pic>
            </a:graphicData>
          </a:graphic>
        </wp:anchor>
      </w:drawing>
    </w:r>
    <w:r>
      <w:rPr>
        <w:noProof/>
      </w:rPr>
      <mc:AlternateContent>
        <mc:Choice Requires="wps">
          <w:drawing>
            <wp:anchor distT="0" distB="0" distL="114300" distR="114300" simplePos="0" relativeHeight="251665408" behindDoc="1" locked="0" layoutInCell="1" allowOverlap="1" wp14:anchorId="36B637DA" wp14:editId="2C687740">
              <wp:simplePos x="0" y="0"/>
              <wp:positionH relativeFrom="column">
                <wp:posOffset>-738958</wp:posOffset>
              </wp:positionH>
              <wp:positionV relativeFrom="paragraph">
                <wp:posOffset>-78377</wp:posOffset>
              </wp:positionV>
              <wp:extent cx="7906022" cy="1071154"/>
              <wp:effectExtent l="0" t="0" r="6350" b="0"/>
              <wp:wrapNone/>
              <wp:docPr id="785762065" name="Rectangle 4"/>
              <wp:cNvGraphicFramePr/>
              <a:graphic xmlns:a="http://schemas.openxmlformats.org/drawingml/2006/main">
                <a:graphicData uri="http://schemas.microsoft.com/office/word/2010/wordprocessingShape">
                  <wps:wsp>
                    <wps:cNvSpPr/>
                    <wps:spPr>
                      <a:xfrm>
                        <a:off x="0" y="0"/>
                        <a:ext cx="7906022" cy="1071154"/>
                      </a:xfrm>
                      <a:prstGeom prst="rect">
                        <a:avLst/>
                      </a:prstGeom>
                      <a:solidFill>
                        <a:srgbClr val="005A78"/>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516E40" id="Rectangle 4" o:spid="_x0000_s1026" style="position:absolute;margin-left:-58.2pt;margin-top:-6.15pt;width:622.5pt;height:84.3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" fillcolor="#005a78"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5914"/>
    <w:multiLevelType w:val="hybridMultilevel"/>
    <w:tmpl w:val="35D489E2"/>
    <w:lvl w:ilvl="0" w:tplc="ECB8D8A8">
      <w:start w:val="1"/>
      <w:numFmt w:val="bullet"/>
      <w:lvlText w:val=""/>
      <w:lvlJc w:val="left"/>
      <w:pPr>
        <w:ind w:left="720" w:hanging="360"/>
      </w:pPr>
      <w:rPr>
        <w:rFonts w:ascii="Wingdings" w:hAnsi="Wingdings" w:hint="default"/>
        <w:color w:val="9AD137"/>
        <w:position w:val="-2"/>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B03453"/>
    <w:multiLevelType w:val="hybridMultilevel"/>
    <w:tmpl w:val="0B7A9482"/>
    <w:lvl w:ilvl="0" w:tplc="D0E6840E">
      <w:start w:val="1"/>
      <w:numFmt w:val="bullet"/>
      <w:lvlText w:val=""/>
      <w:lvlJc w:val="left"/>
      <w:pPr>
        <w:ind w:left="720" w:hanging="360"/>
      </w:pPr>
      <w:rPr>
        <w:rFonts w:ascii="Wingdings" w:hAnsi="Wingdings" w:hint="default"/>
        <w:color w:val="9AD137"/>
        <w:position w:val="-2"/>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1B56D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9F379B8"/>
    <w:multiLevelType w:val="hybridMultilevel"/>
    <w:tmpl w:val="C2ACBA3E"/>
    <w:lvl w:ilvl="0" w:tplc="AB240D80">
      <w:start w:val="1"/>
      <w:numFmt w:val="bullet"/>
      <w:lvlText w:val=""/>
      <w:lvlJc w:val="left"/>
      <w:pPr>
        <w:ind w:left="612" w:hanging="252"/>
      </w:pPr>
      <w:rPr>
        <w:rFonts w:ascii="Wingdings" w:hAnsi="Wingdings" w:hint="default"/>
        <w:color w:val="9AD137"/>
        <w:position w:val="-2"/>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86144"/>
    <w:multiLevelType w:val="hybridMultilevel"/>
    <w:tmpl w:val="6D8855C2"/>
    <w:lvl w:ilvl="0" w:tplc="BD1C58C8">
      <w:start w:val="1"/>
      <w:numFmt w:val="bullet"/>
      <w:pStyle w:val="Bullets"/>
      <w:lvlText w:val=""/>
      <w:lvlJc w:val="left"/>
      <w:pPr>
        <w:ind w:left="612" w:hanging="252"/>
      </w:pPr>
      <w:rPr>
        <w:rFonts w:ascii="Wingdings" w:hAnsi="Wingdings" w:hint="default"/>
        <w:color w:val="1C8700"/>
        <w:position w:val="-2"/>
        <w:sz w:val="28"/>
        <w:szCs w:val="28"/>
      </w:rPr>
    </w:lvl>
    <w:lvl w:ilvl="1" w:tplc="778A7668">
      <w:start w:val="1"/>
      <w:numFmt w:val="bullet"/>
      <w:pStyle w:val="Secondarybullet"/>
      <w:lvlText w:val=""/>
      <w:lvlJc w:val="left"/>
      <w:pPr>
        <w:ind w:left="1008" w:hanging="288"/>
      </w:pPr>
      <w:rPr>
        <w:rFonts w:ascii="Wingdings" w:hAnsi="Wingdings" w:hint="default"/>
        <w:color w:val="808080"/>
        <w:position w:val="-2"/>
        <w:sz w:val="28"/>
        <w:szCs w:val="2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8E40DD"/>
    <w:multiLevelType w:val="hybridMultilevel"/>
    <w:tmpl w:val="24760B76"/>
    <w:lvl w:ilvl="0" w:tplc="ECB8D8A8">
      <w:start w:val="1"/>
      <w:numFmt w:val="bullet"/>
      <w:lvlText w:val=""/>
      <w:lvlJc w:val="left"/>
      <w:pPr>
        <w:ind w:left="720" w:hanging="360"/>
      </w:pPr>
      <w:rPr>
        <w:rFonts w:ascii="Wingdings" w:hAnsi="Wingdings" w:hint="default"/>
        <w:color w:val="9AD137"/>
        <w:position w:val="-2"/>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43E84"/>
    <w:multiLevelType w:val="hybridMultilevel"/>
    <w:tmpl w:val="135E6D8C"/>
    <w:lvl w:ilvl="0" w:tplc="D0E6840E">
      <w:start w:val="1"/>
      <w:numFmt w:val="bullet"/>
      <w:lvlText w:val=""/>
      <w:lvlJc w:val="left"/>
      <w:pPr>
        <w:ind w:left="540" w:hanging="180"/>
      </w:pPr>
      <w:rPr>
        <w:rFonts w:ascii="Wingdings" w:hAnsi="Wingdings" w:hint="default"/>
        <w:color w:val="9AD137"/>
        <w:position w:val="-2"/>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DE0E68"/>
    <w:multiLevelType w:val="hybridMultilevel"/>
    <w:tmpl w:val="67A48048"/>
    <w:lvl w:ilvl="0" w:tplc="ECB8D8A8">
      <w:start w:val="1"/>
      <w:numFmt w:val="bullet"/>
      <w:lvlText w:val=""/>
      <w:lvlJc w:val="left"/>
      <w:pPr>
        <w:ind w:left="720" w:hanging="360"/>
      </w:pPr>
      <w:rPr>
        <w:rFonts w:ascii="Wingdings" w:hAnsi="Wingdings" w:hint="default"/>
        <w:color w:val="9AD137"/>
        <w:position w:val="-2"/>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572386"/>
    <w:multiLevelType w:val="multilevel"/>
    <w:tmpl w:val="2E72380C"/>
    <w:lvl w:ilvl="0">
      <w:start w:val="1"/>
      <w:numFmt w:val="bullet"/>
      <w:lvlText w:val=""/>
      <w:lvlJc w:val="left"/>
      <w:pPr>
        <w:ind w:left="612" w:hanging="252"/>
      </w:pPr>
      <w:rPr>
        <w:rFonts w:ascii="Wingdings" w:hAnsi="Wingdings" w:hint="default"/>
        <w:color w:val="50BE1C"/>
        <w:position w:val="-2"/>
        <w:sz w:val="28"/>
        <w:szCs w:val="28"/>
      </w:rPr>
    </w:lvl>
    <w:lvl w:ilvl="1">
      <w:start w:val="1"/>
      <w:numFmt w:val="bullet"/>
      <w:lvlText w:val=""/>
      <w:lvlJc w:val="left"/>
      <w:pPr>
        <w:ind w:left="1008" w:hanging="288"/>
      </w:pPr>
      <w:rPr>
        <w:rFonts w:ascii="Wingdings" w:hAnsi="Wingdings" w:hint="default"/>
        <w:color w:val="808080"/>
        <w:position w:val="-2"/>
        <w:sz w:val="28"/>
        <w:szCs w:val="2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E82703A"/>
    <w:multiLevelType w:val="hybridMultilevel"/>
    <w:tmpl w:val="60342512"/>
    <w:lvl w:ilvl="0" w:tplc="ECB8D8A8">
      <w:start w:val="1"/>
      <w:numFmt w:val="bullet"/>
      <w:lvlText w:val=""/>
      <w:lvlJc w:val="left"/>
      <w:pPr>
        <w:ind w:left="720" w:hanging="360"/>
      </w:pPr>
      <w:rPr>
        <w:rFonts w:ascii="Wingdings" w:hAnsi="Wingdings" w:hint="default"/>
        <w:color w:val="9AD137"/>
        <w:position w:val="-2"/>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0B6582"/>
    <w:multiLevelType w:val="multilevel"/>
    <w:tmpl w:val="4CA833F2"/>
    <w:lvl w:ilvl="0">
      <w:start w:val="1"/>
      <w:numFmt w:val="bullet"/>
      <w:lvlText w:val=""/>
      <w:lvlJc w:val="left"/>
      <w:pPr>
        <w:ind w:left="720" w:hanging="360"/>
      </w:pPr>
      <w:rPr>
        <w:rFonts w:ascii="Wingdings" w:hAnsi="Wingdings" w:hint="default"/>
        <w:position w:val="-8"/>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A7A73AD"/>
    <w:multiLevelType w:val="hybridMultilevel"/>
    <w:tmpl w:val="23363D3A"/>
    <w:lvl w:ilvl="0" w:tplc="A6DAAB9E">
      <w:start w:val="1"/>
      <w:numFmt w:val="bullet"/>
      <w:lvlText w:val=""/>
      <w:lvlJc w:val="left"/>
      <w:pPr>
        <w:ind w:left="721" w:hanging="360"/>
      </w:pPr>
      <w:rPr>
        <w:rFonts w:ascii="Wingdings" w:hAnsi="Wingdings" w:hint="default"/>
        <w:color w:val="50BE1C"/>
        <w:position w:val="-2"/>
        <w:sz w:val="28"/>
        <w:szCs w:val="28"/>
      </w:rPr>
    </w:lvl>
    <w:lvl w:ilvl="1" w:tplc="10090003">
      <w:start w:val="1"/>
      <w:numFmt w:val="bullet"/>
      <w:lvlText w:val="o"/>
      <w:lvlJc w:val="left"/>
      <w:pPr>
        <w:ind w:left="1441" w:hanging="360"/>
      </w:pPr>
      <w:rPr>
        <w:rFonts w:ascii="Courier New" w:hAnsi="Courier New" w:cs="Courier New" w:hint="default"/>
      </w:rPr>
    </w:lvl>
    <w:lvl w:ilvl="2" w:tplc="10090005" w:tentative="1">
      <w:start w:val="1"/>
      <w:numFmt w:val="bullet"/>
      <w:lvlText w:val=""/>
      <w:lvlJc w:val="left"/>
      <w:pPr>
        <w:ind w:left="2161" w:hanging="360"/>
      </w:pPr>
      <w:rPr>
        <w:rFonts w:ascii="Wingdings" w:hAnsi="Wingdings" w:hint="default"/>
      </w:rPr>
    </w:lvl>
    <w:lvl w:ilvl="3" w:tplc="10090001" w:tentative="1">
      <w:start w:val="1"/>
      <w:numFmt w:val="bullet"/>
      <w:lvlText w:val=""/>
      <w:lvlJc w:val="left"/>
      <w:pPr>
        <w:ind w:left="2881" w:hanging="360"/>
      </w:pPr>
      <w:rPr>
        <w:rFonts w:ascii="Symbol" w:hAnsi="Symbol" w:hint="default"/>
      </w:rPr>
    </w:lvl>
    <w:lvl w:ilvl="4" w:tplc="10090003" w:tentative="1">
      <w:start w:val="1"/>
      <w:numFmt w:val="bullet"/>
      <w:lvlText w:val="o"/>
      <w:lvlJc w:val="left"/>
      <w:pPr>
        <w:ind w:left="3601" w:hanging="360"/>
      </w:pPr>
      <w:rPr>
        <w:rFonts w:ascii="Courier New" w:hAnsi="Courier New" w:cs="Courier New" w:hint="default"/>
      </w:rPr>
    </w:lvl>
    <w:lvl w:ilvl="5" w:tplc="10090005" w:tentative="1">
      <w:start w:val="1"/>
      <w:numFmt w:val="bullet"/>
      <w:lvlText w:val=""/>
      <w:lvlJc w:val="left"/>
      <w:pPr>
        <w:ind w:left="4321" w:hanging="360"/>
      </w:pPr>
      <w:rPr>
        <w:rFonts w:ascii="Wingdings" w:hAnsi="Wingdings" w:hint="default"/>
      </w:rPr>
    </w:lvl>
    <w:lvl w:ilvl="6" w:tplc="10090001" w:tentative="1">
      <w:start w:val="1"/>
      <w:numFmt w:val="bullet"/>
      <w:lvlText w:val=""/>
      <w:lvlJc w:val="left"/>
      <w:pPr>
        <w:ind w:left="5041" w:hanging="360"/>
      </w:pPr>
      <w:rPr>
        <w:rFonts w:ascii="Symbol" w:hAnsi="Symbol" w:hint="default"/>
      </w:rPr>
    </w:lvl>
    <w:lvl w:ilvl="7" w:tplc="10090003" w:tentative="1">
      <w:start w:val="1"/>
      <w:numFmt w:val="bullet"/>
      <w:lvlText w:val="o"/>
      <w:lvlJc w:val="left"/>
      <w:pPr>
        <w:ind w:left="5761" w:hanging="360"/>
      </w:pPr>
      <w:rPr>
        <w:rFonts w:ascii="Courier New" w:hAnsi="Courier New" w:cs="Courier New" w:hint="default"/>
      </w:rPr>
    </w:lvl>
    <w:lvl w:ilvl="8" w:tplc="10090005" w:tentative="1">
      <w:start w:val="1"/>
      <w:numFmt w:val="bullet"/>
      <w:lvlText w:val=""/>
      <w:lvlJc w:val="left"/>
      <w:pPr>
        <w:ind w:left="6481" w:hanging="360"/>
      </w:pPr>
      <w:rPr>
        <w:rFonts w:ascii="Wingdings" w:hAnsi="Wingdings" w:hint="default"/>
      </w:rPr>
    </w:lvl>
  </w:abstractNum>
  <w:num w:numId="1" w16cid:durableId="1391733758">
    <w:abstractNumId w:val="7"/>
  </w:num>
  <w:num w:numId="2" w16cid:durableId="1749183198">
    <w:abstractNumId w:val="10"/>
  </w:num>
  <w:num w:numId="3" w16cid:durableId="224611937">
    <w:abstractNumId w:val="9"/>
  </w:num>
  <w:num w:numId="4" w16cid:durableId="2066906864">
    <w:abstractNumId w:val="6"/>
  </w:num>
  <w:num w:numId="5" w16cid:durableId="433210964">
    <w:abstractNumId w:val="5"/>
  </w:num>
  <w:num w:numId="6" w16cid:durableId="1633317598">
    <w:abstractNumId w:val="0"/>
  </w:num>
  <w:num w:numId="7" w16cid:durableId="73286421">
    <w:abstractNumId w:val="1"/>
  </w:num>
  <w:num w:numId="8" w16cid:durableId="358093668">
    <w:abstractNumId w:val="3"/>
  </w:num>
  <w:num w:numId="9" w16cid:durableId="420686114">
    <w:abstractNumId w:val="4"/>
  </w:num>
  <w:num w:numId="10" w16cid:durableId="40983974">
    <w:abstractNumId w:val="11"/>
  </w:num>
  <w:num w:numId="11" w16cid:durableId="307057234">
    <w:abstractNumId w:val="4"/>
    <w:lvlOverride w:ilvl="0">
      <w:startOverride w:val="1"/>
    </w:lvlOverride>
  </w:num>
  <w:num w:numId="12" w16cid:durableId="495463903">
    <w:abstractNumId w:val="4"/>
    <w:lvlOverride w:ilvl="0">
      <w:startOverride w:val="1"/>
    </w:lvlOverride>
  </w:num>
  <w:num w:numId="13" w16cid:durableId="1404570876">
    <w:abstractNumId w:val="4"/>
    <w:lvlOverride w:ilvl="0">
      <w:startOverride w:val="1"/>
    </w:lvlOverride>
  </w:num>
  <w:num w:numId="14" w16cid:durableId="834108875">
    <w:abstractNumId w:val="4"/>
    <w:lvlOverride w:ilvl="0">
      <w:startOverride w:val="1"/>
    </w:lvlOverride>
  </w:num>
  <w:num w:numId="15" w16cid:durableId="308246440">
    <w:abstractNumId w:val="8"/>
  </w:num>
  <w:num w:numId="16" w16cid:durableId="1324529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69A"/>
    <w:rsid w:val="000227C4"/>
    <w:rsid w:val="000362C5"/>
    <w:rsid w:val="00036902"/>
    <w:rsid w:val="0004083B"/>
    <w:rsid w:val="00051D9A"/>
    <w:rsid w:val="000562C9"/>
    <w:rsid w:val="000816E4"/>
    <w:rsid w:val="000A2CFE"/>
    <w:rsid w:val="000E2B93"/>
    <w:rsid w:val="00127850"/>
    <w:rsid w:val="0013215E"/>
    <w:rsid w:val="00186096"/>
    <w:rsid w:val="00186580"/>
    <w:rsid w:val="00192A48"/>
    <w:rsid w:val="00196951"/>
    <w:rsid w:val="002219C6"/>
    <w:rsid w:val="00230C1B"/>
    <w:rsid w:val="00273871"/>
    <w:rsid w:val="002B4695"/>
    <w:rsid w:val="00334D94"/>
    <w:rsid w:val="00346DD8"/>
    <w:rsid w:val="003570A2"/>
    <w:rsid w:val="00375932"/>
    <w:rsid w:val="003A5F7C"/>
    <w:rsid w:val="003D55CF"/>
    <w:rsid w:val="003E33B7"/>
    <w:rsid w:val="003F3282"/>
    <w:rsid w:val="003F3A98"/>
    <w:rsid w:val="00406BB3"/>
    <w:rsid w:val="00414AC2"/>
    <w:rsid w:val="0044282B"/>
    <w:rsid w:val="0044315E"/>
    <w:rsid w:val="00467622"/>
    <w:rsid w:val="0050388C"/>
    <w:rsid w:val="00534D38"/>
    <w:rsid w:val="00554D42"/>
    <w:rsid w:val="00570CB6"/>
    <w:rsid w:val="00582A72"/>
    <w:rsid w:val="00591FF6"/>
    <w:rsid w:val="0059671C"/>
    <w:rsid w:val="005976E9"/>
    <w:rsid w:val="005A3A3A"/>
    <w:rsid w:val="00611AF0"/>
    <w:rsid w:val="00625912"/>
    <w:rsid w:val="006A1115"/>
    <w:rsid w:val="006B1B94"/>
    <w:rsid w:val="006B49EA"/>
    <w:rsid w:val="006D448E"/>
    <w:rsid w:val="006E4602"/>
    <w:rsid w:val="006E7063"/>
    <w:rsid w:val="006F662E"/>
    <w:rsid w:val="00723C82"/>
    <w:rsid w:val="0073245E"/>
    <w:rsid w:val="00740A42"/>
    <w:rsid w:val="00763C4F"/>
    <w:rsid w:val="00770C55"/>
    <w:rsid w:val="007855DA"/>
    <w:rsid w:val="00797EB6"/>
    <w:rsid w:val="0081707B"/>
    <w:rsid w:val="00823B16"/>
    <w:rsid w:val="0085269B"/>
    <w:rsid w:val="00852A2E"/>
    <w:rsid w:val="0085563B"/>
    <w:rsid w:val="00873920"/>
    <w:rsid w:val="00873CDF"/>
    <w:rsid w:val="008C3506"/>
    <w:rsid w:val="008C5BCE"/>
    <w:rsid w:val="008C7DEC"/>
    <w:rsid w:val="008D42FA"/>
    <w:rsid w:val="008D5C0B"/>
    <w:rsid w:val="008E1373"/>
    <w:rsid w:val="008E16E0"/>
    <w:rsid w:val="008E669A"/>
    <w:rsid w:val="008F0801"/>
    <w:rsid w:val="008F569A"/>
    <w:rsid w:val="008F7B71"/>
    <w:rsid w:val="0090641F"/>
    <w:rsid w:val="0092411E"/>
    <w:rsid w:val="00944DB1"/>
    <w:rsid w:val="009506E2"/>
    <w:rsid w:val="00950C85"/>
    <w:rsid w:val="009570D6"/>
    <w:rsid w:val="00962341"/>
    <w:rsid w:val="009710ED"/>
    <w:rsid w:val="00975371"/>
    <w:rsid w:val="00986ADA"/>
    <w:rsid w:val="009B0C62"/>
    <w:rsid w:val="009C74C8"/>
    <w:rsid w:val="009D4C3F"/>
    <w:rsid w:val="009E3617"/>
    <w:rsid w:val="00A00516"/>
    <w:rsid w:val="00A027C5"/>
    <w:rsid w:val="00A1017A"/>
    <w:rsid w:val="00A12AEE"/>
    <w:rsid w:val="00A15FED"/>
    <w:rsid w:val="00A23EAB"/>
    <w:rsid w:val="00A57175"/>
    <w:rsid w:val="00A608AC"/>
    <w:rsid w:val="00A627AB"/>
    <w:rsid w:val="00A736CE"/>
    <w:rsid w:val="00A83403"/>
    <w:rsid w:val="00A92A98"/>
    <w:rsid w:val="00AA1A76"/>
    <w:rsid w:val="00AC72A7"/>
    <w:rsid w:val="00AD33C9"/>
    <w:rsid w:val="00AE4CDC"/>
    <w:rsid w:val="00B21FC0"/>
    <w:rsid w:val="00B35297"/>
    <w:rsid w:val="00B51AF8"/>
    <w:rsid w:val="00B55CA4"/>
    <w:rsid w:val="00B65F27"/>
    <w:rsid w:val="00B834F0"/>
    <w:rsid w:val="00B92610"/>
    <w:rsid w:val="00BC3CBE"/>
    <w:rsid w:val="00BF4E44"/>
    <w:rsid w:val="00C15F79"/>
    <w:rsid w:val="00C30306"/>
    <w:rsid w:val="00C311E1"/>
    <w:rsid w:val="00C650D3"/>
    <w:rsid w:val="00C65200"/>
    <w:rsid w:val="00CA5192"/>
    <w:rsid w:val="00CA782A"/>
    <w:rsid w:val="00CD0463"/>
    <w:rsid w:val="00CD1705"/>
    <w:rsid w:val="00CE242C"/>
    <w:rsid w:val="00D02368"/>
    <w:rsid w:val="00D32893"/>
    <w:rsid w:val="00D45170"/>
    <w:rsid w:val="00D52BC6"/>
    <w:rsid w:val="00D61A04"/>
    <w:rsid w:val="00D7258E"/>
    <w:rsid w:val="00DA6486"/>
    <w:rsid w:val="00DB33FD"/>
    <w:rsid w:val="00DB3DE8"/>
    <w:rsid w:val="00DE220F"/>
    <w:rsid w:val="00E01A0E"/>
    <w:rsid w:val="00E04257"/>
    <w:rsid w:val="00E455B6"/>
    <w:rsid w:val="00E550A4"/>
    <w:rsid w:val="00E778AC"/>
    <w:rsid w:val="00E85BAC"/>
    <w:rsid w:val="00EA74ED"/>
    <w:rsid w:val="00EC4499"/>
    <w:rsid w:val="00ED4E45"/>
    <w:rsid w:val="00F24ADF"/>
    <w:rsid w:val="00F24D74"/>
    <w:rsid w:val="00F33C9E"/>
    <w:rsid w:val="00F344A8"/>
    <w:rsid w:val="00F43AAD"/>
    <w:rsid w:val="00F55D4A"/>
    <w:rsid w:val="00FA33FE"/>
    <w:rsid w:val="00FA4CEE"/>
    <w:rsid w:val="00FC412D"/>
    <w:rsid w:val="00FD7B79"/>
    <w:rsid w:val="00FF1F52"/>
    <w:rsid w:val="06E7DFDA"/>
  </w:rsids>
  <m:mathPr>
    <m:mathFont m:val="Cambria Math"/>
    <m:brkBin m:val="before"/>
    <m:brkBinSub m:val="--"/>
    <m:smallFrac m:val="0"/>
    <m:dispDef m:val="0"/>
    <m:lMargin m:val="0"/>
    <m:rMargin m:val="0"/>
    <m:defJc m:val="centerGroup"/>
    <m:wrapRight/>
    <m:intLim m:val="subSup"/>
    <m:naryLim m:val="subSup"/>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E668CA"/>
  <w15:docId w15:val="{40DBB147-24A8-4110-9002-9EC4A33C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Verdana" w:hAnsi="Verdana"/>
      <w:color w:val="00000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8D42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42FA"/>
    <w:rPr>
      <w:rFonts w:ascii="Lucida Grande" w:hAnsi="Lucida Grande" w:cs="Lucida Grande"/>
      <w:color w:val="000000"/>
      <w:sz w:val="18"/>
      <w:szCs w:val="18"/>
      <w:lang w:val="en-GB"/>
    </w:rPr>
  </w:style>
  <w:style w:type="paragraph" w:styleId="ListParagraph">
    <w:name w:val="List Paragraph"/>
    <w:basedOn w:val="Normal"/>
    <w:link w:val="ListParagraphChar"/>
    <w:uiPriority w:val="34"/>
    <w:rsid w:val="006A1115"/>
    <w:pPr>
      <w:ind w:left="720"/>
      <w:contextualSpacing/>
    </w:pPr>
  </w:style>
  <w:style w:type="paragraph" w:customStyle="1" w:styleId="BodyText">
    <w:name w:val="BodyText"/>
    <w:basedOn w:val="Normal"/>
    <w:link w:val="BodyTextChar"/>
    <w:qFormat/>
    <w:rsid w:val="00A15FED"/>
    <w:pPr>
      <w:spacing w:line="240" w:lineRule="exact"/>
    </w:pPr>
  </w:style>
  <w:style w:type="paragraph" w:customStyle="1" w:styleId="SubHead">
    <w:name w:val="SubHead"/>
    <w:basedOn w:val="Normal"/>
    <w:link w:val="SubHeadChar"/>
    <w:qFormat/>
    <w:rsid w:val="000E2B93"/>
    <w:pPr>
      <w:spacing w:line="240" w:lineRule="exact"/>
    </w:pPr>
    <w:rPr>
      <w:b/>
      <w:color w:val="1C8700"/>
      <w:sz w:val="24"/>
      <w:szCs w:val="24"/>
    </w:rPr>
  </w:style>
  <w:style w:type="character" w:customStyle="1" w:styleId="BodyTextChar">
    <w:name w:val="BodyText Char"/>
    <w:basedOn w:val="DefaultParagraphFont"/>
    <w:link w:val="BodyText"/>
    <w:rsid w:val="00A15FED"/>
    <w:rPr>
      <w:rFonts w:ascii="Verdana" w:hAnsi="Verdana"/>
      <w:color w:val="000000"/>
      <w:lang w:val="en-GB"/>
    </w:rPr>
  </w:style>
  <w:style w:type="paragraph" w:customStyle="1" w:styleId="Bullets">
    <w:name w:val="Bullets"/>
    <w:basedOn w:val="ListParagraph"/>
    <w:link w:val="BulletsChar"/>
    <w:qFormat/>
    <w:rsid w:val="000E2B93"/>
    <w:pPr>
      <w:numPr>
        <w:numId w:val="9"/>
      </w:numPr>
      <w:spacing w:line="240" w:lineRule="exact"/>
    </w:pPr>
  </w:style>
  <w:style w:type="character" w:customStyle="1" w:styleId="SubHeadChar">
    <w:name w:val="SubHead Char"/>
    <w:basedOn w:val="DefaultParagraphFont"/>
    <w:link w:val="SubHead"/>
    <w:rsid w:val="000E2B93"/>
    <w:rPr>
      <w:rFonts w:ascii="Verdana" w:hAnsi="Verdana"/>
      <w:b/>
      <w:color w:val="1C8700"/>
      <w:sz w:val="24"/>
      <w:szCs w:val="24"/>
      <w:lang w:val="en-GB"/>
    </w:rPr>
  </w:style>
  <w:style w:type="character" w:customStyle="1" w:styleId="ListParagraphChar">
    <w:name w:val="List Paragraph Char"/>
    <w:basedOn w:val="DefaultParagraphFont"/>
    <w:link w:val="ListParagraph"/>
    <w:uiPriority w:val="34"/>
    <w:rsid w:val="00A15FED"/>
    <w:rPr>
      <w:rFonts w:ascii="Verdana" w:hAnsi="Verdana"/>
      <w:color w:val="000000"/>
      <w:lang w:val="en-GB"/>
    </w:rPr>
  </w:style>
  <w:style w:type="character" w:customStyle="1" w:styleId="BulletsChar">
    <w:name w:val="Bullets Char"/>
    <w:basedOn w:val="ListParagraphChar"/>
    <w:link w:val="Bullets"/>
    <w:rsid w:val="00A15FED"/>
    <w:rPr>
      <w:rFonts w:ascii="Verdana" w:hAnsi="Verdana"/>
      <w:color w:val="000000"/>
      <w:lang w:val="en-GB"/>
    </w:rPr>
  </w:style>
  <w:style w:type="paragraph" w:customStyle="1" w:styleId="Secondarybullet">
    <w:name w:val="Secondary bullet"/>
    <w:basedOn w:val="ListParagraph"/>
    <w:link w:val="SecondarybulletChar"/>
    <w:qFormat/>
    <w:rsid w:val="00797EB6"/>
    <w:pPr>
      <w:numPr>
        <w:ilvl w:val="1"/>
        <w:numId w:val="9"/>
      </w:numPr>
      <w:spacing w:line="240" w:lineRule="exact"/>
    </w:pPr>
  </w:style>
  <w:style w:type="character" w:customStyle="1" w:styleId="SecondarybulletChar">
    <w:name w:val="Secondary bullet Char"/>
    <w:basedOn w:val="ListParagraphChar"/>
    <w:link w:val="Secondarybullet"/>
    <w:rsid w:val="00797EB6"/>
    <w:rPr>
      <w:rFonts w:ascii="Verdana" w:hAnsi="Verdana"/>
      <w:color w:val="000000"/>
      <w:lang w:val="en-GB"/>
    </w:rPr>
  </w:style>
  <w:style w:type="character" w:customStyle="1" w:styleId="normaltextrun">
    <w:name w:val="normaltextrun"/>
    <w:basedOn w:val="DefaultParagraphFont"/>
    <w:rsid w:val="00375932"/>
  </w:style>
  <w:style w:type="character" w:styleId="PageNumber">
    <w:name w:val="page number"/>
    <w:basedOn w:val="DefaultParagraphFont"/>
    <w:uiPriority w:val="99"/>
    <w:semiHidden/>
    <w:unhideWhenUsed/>
    <w:rsid w:val="00375932"/>
  </w:style>
  <w:style w:type="character" w:customStyle="1" w:styleId="eop">
    <w:name w:val="eop"/>
    <w:basedOn w:val="DefaultParagraphFont"/>
    <w:rsid w:val="00C311E1"/>
  </w:style>
  <w:style w:type="table" w:styleId="TableGrid">
    <w:name w:val="Table Grid"/>
    <w:basedOn w:val="TableNormal"/>
    <w:uiPriority w:val="39"/>
    <w:rsid w:val="00591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06BB3"/>
    <w:rPr>
      <w:rFonts w:asciiTheme="minorHAnsi" w:eastAsiaTheme="minorHAnsi" w:hAnsiTheme="minorHAnsi" w:cstheme="minorBidi"/>
      <w:sz w:val="22"/>
      <w:szCs w:val="22"/>
      <w:lang w:val="en-CA"/>
    </w:rPr>
  </w:style>
  <w:style w:type="character" w:styleId="CommentReference">
    <w:name w:val="annotation reference"/>
    <w:basedOn w:val="DefaultParagraphFont"/>
    <w:uiPriority w:val="99"/>
    <w:semiHidden/>
    <w:unhideWhenUsed/>
    <w:rsid w:val="00406BB3"/>
    <w:rPr>
      <w:sz w:val="16"/>
      <w:szCs w:val="16"/>
    </w:rPr>
  </w:style>
  <w:style w:type="paragraph" w:styleId="CommentText">
    <w:name w:val="annotation text"/>
    <w:basedOn w:val="Normal"/>
    <w:link w:val="CommentTextChar"/>
    <w:uiPriority w:val="99"/>
    <w:semiHidden/>
    <w:unhideWhenUsed/>
    <w:rsid w:val="00406BB3"/>
    <w:pPr>
      <w:spacing w:after="160"/>
    </w:pPr>
    <w:rPr>
      <w:rFonts w:asciiTheme="minorHAnsi" w:eastAsiaTheme="minorHAnsi" w:hAnsiTheme="minorHAnsi" w:cstheme="minorBidi"/>
      <w:color w:val="auto"/>
      <w:lang w:val="en-CA"/>
    </w:rPr>
  </w:style>
  <w:style w:type="character" w:customStyle="1" w:styleId="CommentTextChar">
    <w:name w:val="Comment Text Char"/>
    <w:basedOn w:val="DefaultParagraphFont"/>
    <w:link w:val="CommentText"/>
    <w:uiPriority w:val="99"/>
    <w:semiHidden/>
    <w:rsid w:val="00406BB3"/>
    <w:rPr>
      <w:rFonts w:asciiTheme="minorHAnsi" w:eastAsiaTheme="minorHAnsi" w:hAnsiTheme="minorHAnsi" w:cstheme="minorBidi"/>
      <w:lang w:val="en-CA"/>
    </w:rPr>
  </w:style>
  <w:style w:type="character" w:styleId="Mention">
    <w:name w:val="Mention"/>
    <w:basedOn w:val="DefaultParagraphFont"/>
    <w:uiPriority w:val="99"/>
    <w:unhideWhenUsed/>
    <w:rsid w:val="00406BB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d66862-6238-40ae-88dc-7e00e06082dc">
      <Terms xmlns="http://schemas.microsoft.com/office/infopath/2007/PartnerControls"/>
    </lcf76f155ced4ddcb4097134ff3c332f>
    <TaxCatchAll xmlns="db08666d-68ca-435c-b504-7689684580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CED21DEF1DAD49A0F39D39E2794355" ma:contentTypeVersion="14" ma:contentTypeDescription="Create a new document." ma:contentTypeScope="" ma:versionID="0095b890b853467195be413f735b28af">
  <xsd:schema xmlns:xsd="http://www.w3.org/2001/XMLSchema" xmlns:xs="http://www.w3.org/2001/XMLSchema" xmlns:p="http://schemas.microsoft.com/office/2006/metadata/properties" xmlns:ns2="cfd66862-6238-40ae-88dc-7e00e06082dc" xmlns:ns3="db08666d-68ca-435c-b504-7689684580cf" targetNamespace="http://schemas.microsoft.com/office/2006/metadata/properties" ma:root="true" ma:fieldsID="24a265a0029433e9bd7b2dccfdd2a6ad" ns2:_="" ns3:_="">
    <xsd:import namespace="cfd66862-6238-40ae-88dc-7e00e06082dc"/>
    <xsd:import namespace="db08666d-68ca-435c-b504-7689684580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66862-6238-40ae-88dc-7e00e0608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54a4cb1-6797-492a-a480-fb4eeb40b2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08666d-68ca-435c-b504-7689684580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0cb6c13-6f44-4b5f-b5a3-43c5ea032f4d}" ma:internalName="TaxCatchAll" ma:showField="CatchAllData" ma:web="db08666d-68ca-435c-b504-768968458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6B27CA-8112-47B6-9FC6-11E37875729F}">
  <ds:schemaRefs>
    <ds:schemaRef ds:uri="http://schemas.openxmlformats.org/officeDocument/2006/bibliography"/>
  </ds:schemaRefs>
</ds:datastoreItem>
</file>

<file path=customXml/itemProps2.xml><?xml version="1.0" encoding="utf-8"?>
<ds:datastoreItem xmlns:ds="http://schemas.openxmlformats.org/officeDocument/2006/customXml" ds:itemID="{2AB48B77-DC20-4BB3-A6C0-E451023E297E}">
  <ds:schemaRefs>
    <ds:schemaRef ds:uri="http://schemas.microsoft.com/office/2006/metadata/properties"/>
    <ds:schemaRef ds:uri="http://schemas.microsoft.com/office/infopath/2007/PartnerControls"/>
    <ds:schemaRef ds:uri="5c732719-6ab4-4320-8f3f-c452778fee34"/>
    <ds:schemaRef ds:uri="ab226b7d-2fc3-4df7-a462-710f1dcbdb42"/>
    <ds:schemaRef ds:uri="cfd66862-6238-40ae-88dc-7e00e06082dc"/>
    <ds:schemaRef ds:uri="db08666d-68ca-435c-b504-7689684580cf"/>
  </ds:schemaRefs>
</ds:datastoreItem>
</file>

<file path=customXml/itemProps3.xml><?xml version="1.0" encoding="utf-8"?>
<ds:datastoreItem xmlns:ds="http://schemas.openxmlformats.org/officeDocument/2006/customXml" ds:itemID="{A1C3470A-354A-433A-9BF9-E90C4D574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66862-6238-40ae-88dc-7e00e06082dc"/>
    <ds:schemaRef ds:uri="db08666d-68ca-435c-b504-768968458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4E9129-4A2F-42D4-80DC-811E223A1E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462</Words>
  <Characters>2557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CAUT</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CAUT Design</dc:creator>
  <cp:lastModifiedBy>Nicole Gagné</cp:lastModifiedBy>
  <cp:revision>58</cp:revision>
  <cp:lastPrinted>2022-05-09T17:18:00Z</cp:lastPrinted>
  <dcterms:created xsi:type="dcterms:W3CDTF">2023-09-22T14:35:00Z</dcterms:created>
  <dcterms:modified xsi:type="dcterms:W3CDTF">2023-10-06T13:26:00Z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0x010100EACED21DEF1DAD49A0F39D39E2794355</vt:lpwstr>
  </property>
  <property fmtid="{D5CDD505-2E9C-101B-9397-08002B2CF9AE}" pid="3" name="MSIP_Label_bd3968e8-c45d-45f4-aba1-48bd0eaca326_Enabled">
    <vt:lpwstr>true</vt:lpwstr>
  </property>
  <property fmtid="{D5CDD505-2E9C-101B-9397-08002B2CF9AE}" pid="4" name="MSIP_Label_bd3968e8-c45d-45f4-aba1-48bd0eaca326_SetDate">
    <vt:lpwstr>2022-05-11T19:41:22Z</vt:lpwstr>
  </property>
  <property fmtid="{D5CDD505-2E9C-101B-9397-08002B2CF9AE}" pid="5" name="MSIP_Label_bd3968e8-c45d-45f4-aba1-48bd0eaca326_Method">
    <vt:lpwstr>Standard</vt:lpwstr>
  </property>
  <property fmtid="{D5CDD505-2E9C-101B-9397-08002B2CF9AE}" pid="6" name="MSIP_Label_bd3968e8-c45d-45f4-aba1-48bd0eaca326_Name">
    <vt:lpwstr>General</vt:lpwstr>
  </property>
  <property fmtid="{D5CDD505-2E9C-101B-9397-08002B2CF9AE}" pid="7" name="MSIP_Label_bd3968e8-c45d-45f4-aba1-48bd0eaca326_SiteId">
    <vt:lpwstr>d532e20f-5090-4383-a7b9-aa5204b87eed</vt:lpwstr>
  </property>
  <property fmtid="{D5CDD505-2E9C-101B-9397-08002B2CF9AE}" pid="8" name="MSIP_Label_bd3968e8-c45d-45f4-aba1-48bd0eaca326_ActionId">
    <vt:lpwstr>c3770166-267b-4073-9398-2c747c7ce456</vt:lpwstr>
  </property>
  <property fmtid="{D5CDD505-2E9C-101B-9397-08002B2CF9AE}" pid="9" name="MSIP_Label_bd3968e8-c45d-45f4-aba1-48bd0eaca326_ContentBits">
    <vt:lpwstr>0</vt:lpwstr>
  </property>
  <property fmtid="{D5CDD505-2E9C-101B-9397-08002B2CF9AE}" pid="10" name="MediaServiceImageTags">
    <vt:lpwstr/>
  </property>
</Properties>
</file>